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53F8" w14:textId="459B3136" w:rsidR="00C170B0" w:rsidRDefault="00AA493E"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4656" behindDoc="1" locked="0" layoutInCell="1" allowOverlap="1" wp14:anchorId="1C0DA8FF" wp14:editId="55CB8895">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0D6F2" id="Retângulo 9" o:spid="_x0000_s1026" style="position:absolute;margin-left:-35.45pt;margin-top:1.5pt;width:593.25pt;height:32.25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r>
        <w:rPr>
          <w:rFonts w:ascii="Arial" w:hAnsi="Arial" w:cs="Arial"/>
          <w:b/>
          <w:bCs/>
          <w:noProof/>
          <w:color w:val="FF0000"/>
          <w:sz w:val="19"/>
          <w:szCs w:val="19"/>
          <w:shd w:val="clear" w:color="auto" w:fill="FFFFFF"/>
          <w:lang w:eastAsia="pt-BR"/>
        </w:rPr>
        <w:drawing>
          <wp:anchor distT="0" distB="0" distL="114300" distR="114300" simplePos="0" relativeHeight="251653632" behindDoc="1" locked="0" layoutInCell="1" allowOverlap="1" wp14:anchorId="4C39FD64" wp14:editId="26876EA4">
            <wp:simplePos x="0" y="0"/>
            <wp:positionH relativeFrom="column">
              <wp:posOffset>1121410</wp:posOffset>
            </wp:positionH>
            <wp:positionV relativeFrom="paragraph">
              <wp:posOffset>-3810</wp:posOffset>
            </wp:positionV>
            <wp:extent cx="4419319" cy="2486025"/>
            <wp:effectExtent l="0" t="0" r="635" b="0"/>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319" cy="2486025"/>
                    </a:xfrm>
                    <a:prstGeom prst="rect">
                      <a:avLst/>
                    </a:prstGeom>
                  </pic:spPr>
                </pic:pic>
              </a:graphicData>
            </a:graphic>
          </wp:anchor>
        </w:drawing>
      </w:r>
    </w:p>
    <w:p w14:paraId="79F36D3B" w14:textId="1E64588F"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250F6715"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vem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77777777"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1 –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256"/>
        <w:gridCol w:w="7057"/>
      </w:tblGrid>
      <w:tr w:rsidR="00EC3D43" w:rsidRPr="00EC3D43" w14:paraId="1C05FC48" w14:textId="77777777" w:rsidTr="00C43FE0">
        <w:trPr>
          <w:trHeight w:val="70"/>
        </w:trPr>
        <w:tc>
          <w:tcPr>
            <w:tcW w:w="3256"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057" w:type="dxa"/>
          </w:tcPr>
          <w:p w14:paraId="438337F1" w14:textId="0A303618" w:rsidR="00EC3D43" w:rsidRPr="00EC3D43" w:rsidRDefault="00EC3D43" w:rsidP="00E71EFB">
            <w:pPr>
              <w:rPr>
                <w:rStyle w:val="Forte"/>
                <w:rFonts w:ascii="Arial" w:hAnsi="Arial" w:cs="Arial"/>
                <w:color w:val="222222"/>
                <w:szCs w:val="19"/>
                <w:shd w:val="clear" w:color="auto" w:fill="FFFFFF"/>
              </w:rPr>
            </w:pPr>
          </w:p>
        </w:tc>
      </w:tr>
      <w:tr w:rsidR="00EC3D43" w:rsidRPr="00EC3D43" w14:paraId="336E7252" w14:textId="77777777" w:rsidTr="00C43FE0">
        <w:trPr>
          <w:trHeight w:val="296"/>
        </w:trPr>
        <w:tc>
          <w:tcPr>
            <w:tcW w:w="3256" w:type="dxa"/>
          </w:tcPr>
          <w:p w14:paraId="2CAC26EE" w14:textId="1E8BB9CF" w:rsidR="00EC3D43" w:rsidRPr="00EC3D43" w:rsidRDefault="00C43FE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057" w:type="dxa"/>
          </w:tcPr>
          <w:p w14:paraId="635E4AF5" w14:textId="6744891F" w:rsidR="00EC3D43" w:rsidRPr="00EC3D43" w:rsidRDefault="00EC3D43" w:rsidP="00676822">
            <w:pPr>
              <w:tabs>
                <w:tab w:val="left" w:pos="4152"/>
              </w:tabs>
              <w:rPr>
                <w:rStyle w:val="Forte"/>
                <w:rFonts w:ascii="Arial" w:hAnsi="Arial" w:cs="Arial"/>
                <w:color w:val="222222"/>
                <w:szCs w:val="19"/>
                <w:shd w:val="clear" w:color="auto" w:fill="FFFFFF"/>
              </w:rPr>
            </w:pPr>
          </w:p>
        </w:tc>
      </w:tr>
      <w:tr w:rsidR="00EC3D43" w:rsidRPr="00EC3D43" w14:paraId="52000866" w14:textId="77777777" w:rsidTr="00C43FE0">
        <w:trPr>
          <w:trHeight w:val="296"/>
        </w:trPr>
        <w:tc>
          <w:tcPr>
            <w:tcW w:w="3256" w:type="dxa"/>
          </w:tcPr>
          <w:p w14:paraId="2F247B0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EMPREENDIMENTO</w:t>
            </w:r>
          </w:p>
        </w:tc>
        <w:tc>
          <w:tcPr>
            <w:tcW w:w="7057" w:type="dxa"/>
          </w:tcPr>
          <w:p w14:paraId="25914B3C" w14:textId="02E7430A" w:rsidR="00EC3D43" w:rsidRPr="00EC3D43" w:rsidRDefault="00AB2E71"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Riviera Park Flat Service</w:t>
            </w:r>
            <w:r w:rsidR="00C43FE0">
              <w:rPr>
                <w:rStyle w:val="Forte"/>
                <w:rFonts w:ascii="Arial" w:hAnsi="Arial" w:cs="Arial"/>
                <w:color w:val="222222"/>
                <w:szCs w:val="19"/>
                <w:shd w:val="clear" w:color="auto" w:fill="FFFFFF"/>
              </w:rPr>
              <w:t xml:space="preserve"> – APTO A858</w:t>
            </w:r>
          </w:p>
        </w:tc>
      </w:tr>
      <w:tr w:rsidR="00EC3D43" w:rsidRPr="00EC3D43" w14:paraId="599BAE38" w14:textId="77777777" w:rsidTr="00C43FE0">
        <w:trPr>
          <w:trHeight w:val="296"/>
        </w:trPr>
        <w:tc>
          <w:tcPr>
            <w:tcW w:w="3256"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057" w:type="dxa"/>
          </w:tcPr>
          <w:p w14:paraId="0E6F299A" w14:textId="01379B63" w:rsidR="00EC3D43" w:rsidRPr="00EC3D43" w:rsidRDefault="00C43FE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XX/XX</w:t>
            </w:r>
            <w:r w:rsidR="00E73AA4">
              <w:rPr>
                <w:rStyle w:val="Forte"/>
                <w:rFonts w:ascii="Arial" w:hAnsi="Arial" w:cs="Arial"/>
                <w:color w:val="222222"/>
                <w:szCs w:val="19"/>
                <w:shd w:val="clear" w:color="auto" w:fill="FFFFFF"/>
              </w:rPr>
              <w:t>/202</w:t>
            </w:r>
            <w:proofErr w:type="gramStart"/>
            <w:r>
              <w:rPr>
                <w:rStyle w:val="Forte"/>
                <w:rFonts w:ascii="Arial" w:hAnsi="Arial" w:cs="Arial"/>
                <w:color w:val="222222"/>
                <w:szCs w:val="19"/>
                <w:shd w:val="clear" w:color="auto" w:fill="FFFFFF"/>
              </w:rPr>
              <w:t>X</w:t>
            </w:r>
            <w:r w:rsidR="00E73AA4">
              <w:rPr>
                <w:rStyle w:val="Forte"/>
                <w:rFonts w:ascii="Arial" w:hAnsi="Arial" w:cs="Arial"/>
                <w:color w:val="222222"/>
                <w:szCs w:val="19"/>
                <w:shd w:val="clear" w:color="auto" w:fill="FFFFFF"/>
              </w:rPr>
              <w:t xml:space="preserve"> </w:t>
            </w:r>
            <w:r w:rsidR="00F97850">
              <w:rPr>
                <w:rStyle w:val="Forte"/>
                <w:rFonts w:ascii="Arial" w:hAnsi="Arial" w:cs="Arial"/>
                <w:color w:val="222222"/>
                <w:szCs w:val="19"/>
                <w:shd w:val="clear" w:color="auto" w:fill="FFFFFF"/>
              </w:rPr>
              <w:t xml:space="preserve"> -</w:t>
            </w:r>
            <w:proofErr w:type="gramEnd"/>
            <w:r w:rsidR="00F97850">
              <w:rPr>
                <w:rStyle w:val="Forte"/>
                <w:rFonts w:ascii="Arial" w:hAnsi="Arial" w:cs="Arial"/>
                <w:color w:val="222222"/>
                <w:szCs w:val="19"/>
                <w:shd w:val="clear" w:color="auto" w:fill="FFFFFF"/>
              </w:rPr>
              <w:t xml:space="preserve"> </w:t>
            </w:r>
            <w:proofErr w:type="spellStart"/>
            <w:r w:rsidR="001430B5">
              <w:rPr>
                <w:rStyle w:val="Forte"/>
                <w:rFonts w:ascii="Arial" w:hAnsi="Arial" w:cs="Arial"/>
                <w:color w:val="222222"/>
                <w:szCs w:val="19"/>
                <w:shd w:val="clear" w:color="auto" w:fill="FFFFFF"/>
              </w:rPr>
              <w:t>Check</w:t>
            </w:r>
            <w:proofErr w:type="spellEnd"/>
            <w:r w:rsidR="001430B5">
              <w:rPr>
                <w:rStyle w:val="Forte"/>
                <w:rFonts w:ascii="Arial" w:hAnsi="Arial" w:cs="Arial"/>
                <w:color w:val="222222"/>
                <w:szCs w:val="19"/>
                <w:shd w:val="clear" w:color="auto" w:fill="FFFFFF"/>
              </w:rPr>
              <w:t xml:space="preserve"> in </w:t>
            </w:r>
            <w:r w:rsidR="000F58AA">
              <w:rPr>
                <w:rStyle w:val="Forte"/>
                <w:rFonts w:ascii="Arial" w:hAnsi="Arial" w:cs="Arial"/>
                <w:color w:val="222222"/>
                <w:szCs w:val="19"/>
                <w:shd w:val="clear" w:color="auto" w:fill="FFFFFF"/>
              </w:rPr>
              <w:t xml:space="preserve">à partir das </w:t>
            </w:r>
            <w:r w:rsidR="008101F2">
              <w:rPr>
                <w:rStyle w:val="Forte"/>
                <w:rFonts w:ascii="Arial" w:hAnsi="Arial" w:cs="Arial"/>
                <w:color w:val="222222"/>
                <w:szCs w:val="19"/>
                <w:shd w:val="clear" w:color="auto" w:fill="FFFFFF"/>
              </w:rPr>
              <w:t>1</w:t>
            </w:r>
            <w:r>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AB2E71" w14:paraId="31177E94" w14:textId="77777777" w:rsidTr="00C43FE0">
        <w:trPr>
          <w:trHeight w:val="266"/>
        </w:trPr>
        <w:tc>
          <w:tcPr>
            <w:tcW w:w="3256"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057" w:type="dxa"/>
          </w:tcPr>
          <w:p w14:paraId="3688970C" w14:textId="166DDD61" w:rsidR="00EC3D43" w:rsidRPr="00E73AA4" w:rsidRDefault="00C43FE0" w:rsidP="00AC02FA">
            <w:pPr>
              <w:tabs>
                <w:tab w:val="center" w:pos="2988"/>
              </w:tabs>
              <w:rPr>
                <w:rStyle w:val="Forte"/>
                <w:rFonts w:ascii="Arial" w:hAnsi="Arial" w:cs="Arial"/>
                <w:color w:val="222222"/>
                <w:szCs w:val="19"/>
                <w:shd w:val="clear" w:color="auto" w:fill="FFFFFF"/>
                <w:lang w:val="en-US"/>
              </w:rPr>
            </w:pPr>
            <w:r>
              <w:rPr>
                <w:rStyle w:val="Forte"/>
                <w:rFonts w:ascii="Arial" w:hAnsi="Arial" w:cs="Arial"/>
                <w:color w:val="222222"/>
                <w:szCs w:val="19"/>
                <w:shd w:val="clear" w:color="auto" w:fill="FFFFFF"/>
                <w:lang w:val="en-US"/>
              </w:rPr>
              <w:t>XX/XX</w:t>
            </w:r>
            <w:r w:rsidR="00E73AA4" w:rsidRPr="00E73AA4">
              <w:rPr>
                <w:rStyle w:val="Forte"/>
                <w:rFonts w:ascii="Arial" w:hAnsi="Arial" w:cs="Arial"/>
                <w:color w:val="222222"/>
                <w:szCs w:val="19"/>
                <w:shd w:val="clear" w:color="auto" w:fill="FFFFFF"/>
                <w:lang w:val="en-US"/>
              </w:rPr>
              <w:t>/202</w:t>
            </w:r>
            <w:proofErr w:type="gramStart"/>
            <w:r>
              <w:rPr>
                <w:rStyle w:val="Forte"/>
                <w:rFonts w:ascii="Arial" w:hAnsi="Arial" w:cs="Arial"/>
                <w:color w:val="222222"/>
                <w:szCs w:val="19"/>
                <w:shd w:val="clear" w:color="auto" w:fill="FFFFFF"/>
                <w:lang w:val="en-US"/>
              </w:rPr>
              <w:t>X</w:t>
            </w:r>
            <w:r w:rsidR="00E73AA4" w:rsidRPr="00E73AA4">
              <w:rPr>
                <w:rStyle w:val="Forte"/>
                <w:rFonts w:ascii="Arial" w:hAnsi="Arial" w:cs="Arial"/>
                <w:color w:val="222222"/>
                <w:szCs w:val="19"/>
                <w:shd w:val="clear" w:color="auto" w:fill="FFFFFF"/>
                <w:lang w:val="en-US"/>
              </w:rPr>
              <w:t xml:space="preserve"> </w:t>
            </w:r>
            <w:r w:rsidR="00F97850" w:rsidRPr="00E73AA4">
              <w:rPr>
                <w:rStyle w:val="Forte"/>
                <w:rFonts w:ascii="Arial" w:hAnsi="Arial" w:cs="Arial"/>
                <w:color w:val="222222"/>
                <w:szCs w:val="19"/>
                <w:shd w:val="clear" w:color="auto" w:fill="FFFFFF"/>
                <w:lang w:val="en-US"/>
              </w:rPr>
              <w:t xml:space="preserve"> -</w:t>
            </w:r>
            <w:proofErr w:type="gramEnd"/>
            <w:r w:rsidR="00F97850" w:rsidRPr="00E73AA4">
              <w:rPr>
                <w:rStyle w:val="Forte"/>
                <w:rFonts w:ascii="Arial" w:hAnsi="Arial" w:cs="Arial"/>
                <w:color w:val="222222"/>
                <w:szCs w:val="19"/>
                <w:shd w:val="clear" w:color="auto" w:fill="FFFFFF"/>
                <w:lang w:val="en-US"/>
              </w:rPr>
              <w:t xml:space="preserve"> </w:t>
            </w:r>
            <w:r w:rsidR="00722AFC" w:rsidRPr="00E73AA4">
              <w:rPr>
                <w:rStyle w:val="Forte"/>
                <w:rFonts w:ascii="Arial" w:hAnsi="Arial" w:cs="Arial"/>
                <w:color w:val="222222"/>
                <w:szCs w:val="19"/>
                <w:shd w:val="clear" w:color="auto" w:fill="FFFFFF"/>
                <w:lang w:val="en-US"/>
              </w:rPr>
              <w:t>Check</w:t>
            </w:r>
            <w:r w:rsidR="009A437A" w:rsidRPr="00E73AA4">
              <w:rPr>
                <w:rStyle w:val="Forte"/>
                <w:rFonts w:ascii="Arial" w:hAnsi="Arial" w:cs="Arial"/>
                <w:color w:val="222222"/>
                <w:szCs w:val="19"/>
                <w:shd w:val="clear" w:color="auto" w:fill="FFFFFF"/>
                <w:lang w:val="en-US"/>
              </w:rPr>
              <w:t xml:space="preserve"> out</w:t>
            </w:r>
            <w:r w:rsidR="0055267C" w:rsidRPr="00E73AA4">
              <w:rPr>
                <w:rStyle w:val="Forte"/>
                <w:rFonts w:ascii="Arial" w:hAnsi="Arial" w:cs="Arial"/>
                <w:color w:val="222222"/>
                <w:szCs w:val="19"/>
                <w:shd w:val="clear" w:color="auto" w:fill="FFFFFF"/>
                <w:lang w:val="en-US"/>
              </w:rPr>
              <w:t xml:space="preserve"> </w:t>
            </w:r>
            <w:proofErr w:type="spellStart"/>
            <w:r w:rsidR="0055267C" w:rsidRPr="00E73AA4">
              <w:rPr>
                <w:rStyle w:val="Forte"/>
                <w:rFonts w:ascii="Arial" w:hAnsi="Arial" w:cs="Arial"/>
                <w:color w:val="222222"/>
                <w:szCs w:val="19"/>
                <w:shd w:val="clear" w:color="auto" w:fill="FFFFFF"/>
                <w:lang w:val="en-US"/>
              </w:rPr>
              <w:t>até</w:t>
            </w:r>
            <w:proofErr w:type="spellEnd"/>
            <w:r w:rsidR="0055267C" w:rsidRPr="00E73AA4">
              <w:rPr>
                <w:rStyle w:val="Forte"/>
                <w:rFonts w:ascii="Arial" w:hAnsi="Arial" w:cs="Arial"/>
                <w:color w:val="222222"/>
                <w:szCs w:val="19"/>
                <w:shd w:val="clear" w:color="auto" w:fill="FFFFFF"/>
                <w:lang w:val="en-US"/>
              </w:rPr>
              <w:t xml:space="preserve"> as </w:t>
            </w:r>
            <w:r w:rsidR="009A437A" w:rsidRPr="00E73AA4">
              <w:rPr>
                <w:rStyle w:val="Forte"/>
                <w:rFonts w:ascii="Arial" w:hAnsi="Arial" w:cs="Arial"/>
                <w:color w:val="222222"/>
                <w:szCs w:val="19"/>
                <w:shd w:val="clear" w:color="auto" w:fill="FFFFFF"/>
                <w:lang w:val="en-US"/>
              </w:rPr>
              <w:t>1</w:t>
            </w:r>
            <w:r>
              <w:rPr>
                <w:rStyle w:val="Forte"/>
                <w:rFonts w:ascii="Arial" w:hAnsi="Arial" w:cs="Arial"/>
                <w:color w:val="222222"/>
                <w:szCs w:val="19"/>
                <w:shd w:val="clear" w:color="auto" w:fill="FFFFFF"/>
                <w:lang w:val="en-US"/>
              </w:rPr>
              <w:t>2</w:t>
            </w:r>
            <w:r w:rsidR="001430B5" w:rsidRPr="00E73AA4">
              <w:rPr>
                <w:rStyle w:val="Forte"/>
                <w:rFonts w:ascii="Arial" w:hAnsi="Arial" w:cs="Arial"/>
                <w:color w:val="222222"/>
                <w:szCs w:val="19"/>
                <w:shd w:val="clear" w:color="auto" w:fill="FFFFFF"/>
                <w:lang w:val="en-US"/>
              </w:rPr>
              <w:t xml:space="preserve">:00 </w:t>
            </w:r>
            <w:proofErr w:type="spellStart"/>
            <w:r w:rsidR="001430B5" w:rsidRPr="00E73AA4">
              <w:rPr>
                <w:rStyle w:val="Forte"/>
                <w:rFonts w:ascii="Arial" w:hAnsi="Arial" w:cs="Arial"/>
                <w:color w:val="222222"/>
                <w:szCs w:val="19"/>
                <w:shd w:val="clear" w:color="auto" w:fill="FFFFFF"/>
                <w:lang w:val="en-US"/>
              </w:rPr>
              <w:t>hs</w:t>
            </w:r>
            <w:proofErr w:type="spellEnd"/>
          </w:p>
        </w:tc>
      </w:tr>
      <w:tr w:rsidR="00EC3D43" w:rsidRPr="00EC3D43" w14:paraId="0659713B" w14:textId="77777777" w:rsidTr="00C43FE0">
        <w:trPr>
          <w:trHeight w:val="266"/>
        </w:trPr>
        <w:tc>
          <w:tcPr>
            <w:tcW w:w="3256"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057" w:type="dxa"/>
          </w:tcPr>
          <w:p w14:paraId="4D3BB346" w14:textId="3C4D3593" w:rsidR="00EC3D43" w:rsidRPr="00EC3D43" w:rsidRDefault="008101F2"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C43FE0">
              <w:rPr>
                <w:rStyle w:val="Forte"/>
                <w:rFonts w:ascii="Arial" w:hAnsi="Arial" w:cs="Arial"/>
                <w:color w:val="222222"/>
                <w:szCs w:val="19"/>
                <w:shd w:val="clear" w:color="auto" w:fill="FFFFFF"/>
              </w:rPr>
              <w:t>XXX</w:t>
            </w:r>
            <w:r w:rsidR="00F97850">
              <w:rPr>
                <w:rStyle w:val="Forte"/>
                <w:rFonts w:ascii="Arial" w:hAnsi="Arial" w:cs="Arial"/>
                <w:color w:val="222222"/>
                <w:szCs w:val="19"/>
                <w:shd w:val="clear" w:color="auto" w:fill="FFFFFF"/>
              </w:rPr>
              <w:t>,00</w:t>
            </w:r>
            <w:r w:rsidR="00E73AA4">
              <w:rPr>
                <w:rStyle w:val="Forte"/>
                <w:rFonts w:ascii="Arial" w:hAnsi="Arial" w:cs="Arial"/>
                <w:color w:val="222222"/>
                <w:szCs w:val="19"/>
                <w:shd w:val="clear" w:color="auto" w:fill="FFFFFF"/>
              </w:rPr>
              <w:t xml:space="preserve"> </w:t>
            </w:r>
          </w:p>
        </w:tc>
      </w:tr>
      <w:tr w:rsidR="00EC3D43" w:rsidRPr="00EC3D43" w14:paraId="78DC3E3F" w14:textId="77777777" w:rsidTr="00C43FE0">
        <w:trPr>
          <w:trHeight w:val="296"/>
        </w:trPr>
        <w:tc>
          <w:tcPr>
            <w:tcW w:w="3256"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057" w:type="dxa"/>
          </w:tcPr>
          <w:p w14:paraId="76AA2862" w14:textId="5F76BF40" w:rsidR="00EC3D43" w:rsidRPr="00EC3D43" w:rsidRDefault="00C43FE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XX,00 (50% do valor total) </w:t>
            </w:r>
            <w:proofErr w:type="spellStart"/>
            <w:r>
              <w:rPr>
                <w:rStyle w:val="Forte"/>
                <w:rFonts w:ascii="Arial" w:hAnsi="Arial" w:cs="Arial"/>
                <w:color w:val="FF0000"/>
                <w:sz w:val="19"/>
                <w:szCs w:val="19"/>
                <w:shd w:val="clear" w:color="auto" w:fill="FFFFFF"/>
              </w:rPr>
              <w:t>OBS:</w:t>
            </w:r>
            <w:r>
              <w:rPr>
                <w:rFonts w:ascii="Arial" w:hAnsi="Arial" w:cs="Arial"/>
                <w:color w:val="FF0000"/>
                <w:sz w:val="19"/>
                <w:szCs w:val="19"/>
                <w:shd w:val="clear" w:color="auto" w:fill="FFFFFF"/>
              </w:rPr>
              <w:t>Não</w:t>
            </w:r>
            <w:proofErr w:type="spellEnd"/>
            <w:r>
              <w:rPr>
                <w:rFonts w:ascii="Arial" w:hAnsi="Arial" w:cs="Arial"/>
                <w:color w:val="FF0000"/>
                <w:sz w:val="19"/>
                <w:szCs w:val="19"/>
                <w:shd w:val="clear" w:color="auto" w:fill="FFFFFF"/>
              </w:rPr>
              <w:t xml:space="preserve"> aceitamos depósito em envelope, TED ou DOC para reservas feitas em até 72 horas antes </w:t>
            </w:r>
            <w:r>
              <w:rPr>
                <w:color w:val="FF0000"/>
                <w:sz w:val="19"/>
              </w:rPr>
              <w:t xml:space="preserve">do </w:t>
            </w:r>
            <w:proofErr w:type="spellStart"/>
            <w:r>
              <w:rPr>
                <w:color w:val="FF0000"/>
                <w:sz w:val="19"/>
              </w:rPr>
              <w:t>Checkin</w:t>
            </w:r>
            <w:proofErr w:type="spellEnd"/>
          </w:p>
        </w:tc>
      </w:tr>
      <w:tr w:rsidR="00EC3D43" w:rsidRPr="00EC3D43" w14:paraId="6EC97DD2" w14:textId="77777777" w:rsidTr="00C43FE0">
        <w:trPr>
          <w:trHeight w:val="296"/>
        </w:trPr>
        <w:tc>
          <w:tcPr>
            <w:tcW w:w="3256" w:type="dxa"/>
          </w:tcPr>
          <w:p w14:paraId="344CE076" w14:textId="42AF3D56"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C43FE0">
              <w:rPr>
                <w:rStyle w:val="Forte"/>
                <w:rFonts w:ascii="Arial" w:hAnsi="Arial" w:cs="Arial"/>
                <w:color w:val="222222"/>
                <w:szCs w:val="19"/>
                <w:shd w:val="clear" w:color="auto" w:fill="FFFFFF"/>
              </w:rPr>
              <w:t>ENTRADA</w:t>
            </w:r>
          </w:p>
        </w:tc>
        <w:tc>
          <w:tcPr>
            <w:tcW w:w="7057" w:type="dxa"/>
          </w:tcPr>
          <w:p w14:paraId="044BE62A" w14:textId="5E370652" w:rsidR="00EC3D43" w:rsidRPr="00EC3D43" w:rsidRDefault="00C43FE0"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0415F">
              <w:rPr>
                <w:rStyle w:val="Forte"/>
                <w:rFonts w:ascii="Arial" w:hAnsi="Arial" w:cs="Arial"/>
                <w:color w:val="FF0000"/>
                <w:sz w:val="19"/>
                <w:szCs w:val="19"/>
                <w:shd w:val="clear" w:color="auto" w:fill="FFFFFF"/>
              </w:rPr>
              <w:t>/</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A32A13">
              <w:rPr>
                <w:rStyle w:val="Forte"/>
                <w:rFonts w:ascii="Arial" w:hAnsi="Arial" w:cs="Arial"/>
                <w:color w:val="FF0000"/>
                <w:sz w:val="19"/>
                <w:szCs w:val="19"/>
                <w:shd w:val="clear" w:color="auto" w:fill="FFFFFF"/>
              </w:rPr>
              <w:t xml:space="preserve"> as 12</w:t>
            </w:r>
            <w:r w:rsidR="004B1319">
              <w:rPr>
                <w:rStyle w:val="Forte"/>
                <w:rFonts w:ascii="Arial" w:hAnsi="Arial" w:cs="Arial"/>
                <w:color w:val="FF0000"/>
                <w:sz w:val="19"/>
                <w:szCs w:val="19"/>
                <w:shd w:val="clear" w:color="auto" w:fill="FFFFFF"/>
              </w:rPr>
              <w:t>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7E340753" w14:textId="77777777" w:rsidR="00EA78EB" w:rsidRDefault="00EA78EB" w:rsidP="00EA78EB">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2D0A0878" w14:textId="77777777" w:rsidR="00EA78EB" w:rsidRDefault="00EA78EB" w:rsidP="00EA78EB">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4F3AD3F" w14:textId="77777777" w:rsidR="00EA78EB" w:rsidRDefault="00EA78EB" w:rsidP="00EA78EB">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434A38EE" w14:textId="77777777" w:rsidR="00EA78EB" w:rsidRDefault="00EA78EB" w:rsidP="00EA78EB">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1176E3CC" w14:textId="77777777" w:rsidR="00EA78EB" w:rsidRDefault="00EA78EB" w:rsidP="00EA78EB">
      <w:pPr>
        <w:tabs>
          <w:tab w:val="left" w:pos="7380"/>
        </w:tabs>
        <w:jc w:val="center"/>
        <w:rPr>
          <w:rStyle w:val="Forte"/>
          <w:rFonts w:ascii="Arial" w:hAnsi="Arial" w:cs="Arial"/>
          <w:color w:val="FF0000"/>
          <w:sz w:val="19"/>
          <w:szCs w:val="19"/>
          <w:shd w:val="clear" w:color="auto" w:fill="FFFFFF"/>
        </w:rPr>
      </w:pPr>
    </w:p>
    <w:p w14:paraId="190DBAB7" w14:textId="77777777" w:rsidR="00EA78EB" w:rsidRDefault="00EA78EB" w:rsidP="00EA78EB">
      <w:pPr>
        <w:tabs>
          <w:tab w:val="left" w:pos="7380"/>
        </w:tabs>
        <w:jc w:val="center"/>
        <w:rPr>
          <w:rStyle w:val="Forte"/>
          <w:rFonts w:ascii="Arial" w:hAnsi="Arial" w:cs="Arial"/>
          <w:color w:val="FF0000"/>
          <w:sz w:val="19"/>
          <w:szCs w:val="19"/>
          <w:shd w:val="clear" w:color="auto" w:fill="FFFFFF"/>
        </w:rPr>
      </w:pPr>
    </w:p>
    <w:p w14:paraId="3EC0BB66" w14:textId="77777777" w:rsidR="00EA78EB" w:rsidRDefault="00EA78EB" w:rsidP="00EA78EB">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p w14:paraId="1BCABEDC" w14:textId="4C08C2C8" w:rsidR="00C43FE0" w:rsidRDefault="00C43FE0" w:rsidP="0058481D">
      <w:pPr>
        <w:tabs>
          <w:tab w:val="left" w:pos="3885"/>
        </w:tabs>
        <w:rPr>
          <w:rFonts w:ascii="Arial" w:hAnsi="Arial" w:cs="Arial"/>
          <w:sz w:val="19"/>
          <w:szCs w:val="19"/>
        </w:rPr>
      </w:pPr>
    </w:p>
    <w:p w14:paraId="072549BA" w14:textId="3C8A1A98" w:rsidR="00C43FE0" w:rsidRDefault="00C43FE0" w:rsidP="0058481D">
      <w:pPr>
        <w:tabs>
          <w:tab w:val="left" w:pos="3885"/>
        </w:tabs>
        <w:rPr>
          <w:rFonts w:ascii="Arial" w:hAnsi="Arial" w:cs="Arial"/>
          <w:sz w:val="19"/>
          <w:szCs w:val="19"/>
        </w:rPr>
      </w:pPr>
    </w:p>
    <w:p w14:paraId="192B11A3" w14:textId="77777777" w:rsidR="00C43FE0" w:rsidRDefault="00C43FE0" w:rsidP="0058481D">
      <w:pPr>
        <w:tabs>
          <w:tab w:val="left" w:pos="3885"/>
        </w:tabs>
        <w:rPr>
          <w:rFonts w:ascii="Arial" w:hAnsi="Arial" w:cs="Arial"/>
          <w:sz w:val="19"/>
          <w:szCs w:val="19"/>
        </w:rPr>
      </w:pPr>
    </w:p>
    <w:p w14:paraId="4EBDA8DD" w14:textId="77777777" w:rsidR="0058481D" w:rsidRDefault="0058481D" w:rsidP="0058481D">
      <w:pPr>
        <w:tabs>
          <w:tab w:val="left" w:pos="3885"/>
        </w:tabs>
        <w:rPr>
          <w:rFonts w:ascii="Arial" w:hAnsi="Arial" w:cs="Arial"/>
          <w:sz w:val="19"/>
          <w:szCs w:val="19"/>
        </w:rPr>
      </w:pPr>
    </w:p>
    <w:p w14:paraId="39AFBABB" w14:textId="77777777" w:rsidR="00C43FE0" w:rsidRDefault="00C43FE0" w:rsidP="0058481D">
      <w:pPr>
        <w:tabs>
          <w:tab w:val="left" w:pos="3885"/>
        </w:tabs>
        <w:rPr>
          <w:rFonts w:ascii="Arial" w:hAnsi="Arial" w:cs="Arial"/>
          <w:b/>
          <w:bCs/>
          <w:color w:val="000000"/>
          <w:bdr w:val="none" w:sz="0" w:space="0" w:color="auto" w:frame="1"/>
        </w:rPr>
      </w:pPr>
    </w:p>
    <w:p w14:paraId="5499EAEF" w14:textId="34381598" w:rsidR="00C43FE0" w:rsidRPr="00C43FE0" w:rsidRDefault="00EA78EB" w:rsidP="00C43FE0">
      <w:pPr>
        <w:tabs>
          <w:tab w:val="left" w:pos="3885"/>
        </w:tabs>
        <w:jc w:val="center"/>
        <w:rPr>
          <w:rFonts w:ascii="Arial" w:hAnsi="Arial" w:cs="Arial"/>
          <w:b/>
          <w:bCs/>
          <w:color w:val="000000"/>
          <w:sz w:val="40"/>
          <w:szCs w:val="40"/>
          <w:bdr w:val="none" w:sz="0" w:space="0" w:color="auto" w:frame="1"/>
        </w:rPr>
      </w:pPr>
      <w:r>
        <w:rPr>
          <w:rFonts w:ascii="Arial" w:hAnsi="Arial" w:cs="Arial"/>
          <w:b/>
          <w:bCs/>
          <w:color w:val="000000"/>
          <w:sz w:val="40"/>
          <w:szCs w:val="40"/>
          <w:bdr w:val="none" w:sz="0" w:space="0" w:color="auto" w:frame="1"/>
        </w:rPr>
        <w:t>DESCRIÇÃO</w:t>
      </w:r>
      <w:r w:rsidR="00C43FE0" w:rsidRPr="00C43FE0">
        <w:rPr>
          <w:rFonts w:ascii="Arial" w:hAnsi="Arial" w:cs="Arial"/>
          <w:b/>
          <w:bCs/>
          <w:color w:val="000000"/>
          <w:sz w:val="40"/>
          <w:szCs w:val="40"/>
          <w:bdr w:val="none" w:sz="0" w:space="0" w:color="auto" w:frame="1"/>
        </w:rPr>
        <w:t xml:space="preserve"> DO HOTEL</w:t>
      </w:r>
      <w:r w:rsidR="00C43FE0">
        <w:rPr>
          <w:rFonts w:ascii="Arial" w:hAnsi="Arial" w:cs="Arial"/>
          <w:b/>
          <w:bCs/>
          <w:color w:val="000000"/>
          <w:sz w:val="40"/>
          <w:szCs w:val="40"/>
          <w:bdr w:val="none" w:sz="0" w:space="0" w:color="auto" w:frame="1"/>
        </w:rPr>
        <w:br/>
      </w:r>
    </w:p>
    <w:p w14:paraId="62A5899E" w14:textId="259B5F0B" w:rsidR="0058481D" w:rsidRDefault="00A32A13" w:rsidP="0058481D">
      <w:pPr>
        <w:tabs>
          <w:tab w:val="left" w:pos="3885"/>
        </w:tabs>
        <w:rPr>
          <w:rFonts w:ascii="Arial" w:hAnsi="Arial" w:cs="Arial"/>
          <w:sz w:val="19"/>
          <w:szCs w:val="19"/>
        </w:rPr>
      </w:pPr>
      <w:r w:rsidRPr="00C43FE0">
        <w:rPr>
          <w:rFonts w:ascii="Arial" w:hAnsi="Arial" w:cs="Arial"/>
          <w:b/>
          <w:bCs/>
          <w:color w:val="000000"/>
          <w:sz w:val="28"/>
          <w:szCs w:val="28"/>
          <w:bdr w:val="none" w:sz="0" w:space="0" w:color="auto" w:frame="1"/>
        </w:rPr>
        <w:t>CONDOMÍNIO COM 12 PISCINAS: </w:t>
      </w:r>
      <w:r w:rsidRPr="00C43FE0">
        <w:rPr>
          <w:rFonts w:ascii="Arial" w:hAnsi="Arial" w:cs="Arial"/>
          <w:b/>
          <w:bCs/>
          <w:color w:val="000000"/>
          <w:sz w:val="28"/>
          <w:szCs w:val="28"/>
          <w:bdr w:val="none" w:sz="0" w:space="0" w:color="auto" w:frame="1"/>
        </w:rPr>
        <w:br/>
        <w:t>- 07 Piscinas Termais adultas, </w:t>
      </w:r>
      <w:r w:rsidRPr="00C43FE0">
        <w:rPr>
          <w:rFonts w:ascii="Arial" w:hAnsi="Arial" w:cs="Arial"/>
          <w:b/>
          <w:bCs/>
          <w:color w:val="000000"/>
          <w:sz w:val="28"/>
          <w:szCs w:val="28"/>
          <w:bdr w:val="none" w:sz="0" w:space="0" w:color="auto" w:frame="1"/>
        </w:rPr>
        <w:br/>
        <w:t>- 01 Piscina Termal com Cascata, </w:t>
      </w:r>
      <w:r w:rsidRPr="00C43FE0">
        <w:rPr>
          <w:rFonts w:ascii="Arial" w:hAnsi="Arial" w:cs="Arial"/>
          <w:b/>
          <w:bCs/>
          <w:color w:val="000000"/>
          <w:sz w:val="28"/>
          <w:szCs w:val="28"/>
          <w:bdr w:val="none" w:sz="0" w:space="0" w:color="auto" w:frame="1"/>
        </w:rPr>
        <w:br/>
        <w:t xml:space="preserve">- 02 Piscinas Infantis com </w:t>
      </w:r>
      <w:proofErr w:type="spellStart"/>
      <w:r w:rsidRPr="00C43FE0">
        <w:rPr>
          <w:rFonts w:ascii="Arial" w:hAnsi="Arial" w:cs="Arial"/>
          <w:b/>
          <w:bCs/>
          <w:color w:val="000000"/>
          <w:sz w:val="28"/>
          <w:szCs w:val="28"/>
          <w:bdr w:val="none" w:sz="0" w:space="0" w:color="auto" w:frame="1"/>
        </w:rPr>
        <w:t>Briquedos</w:t>
      </w:r>
      <w:proofErr w:type="spellEnd"/>
      <w:r w:rsidRPr="00C43FE0">
        <w:rPr>
          <w:rFonts w:ascii="Arial" w:hAnsi="Arial" w:cs="Arial"/>
          <w:b/>
          <w:bCs/>
          <w:color w:val="000000"/>
          <w:sz w:val="28"/>
          <w:szCs w:val="28"/>
          <w:bdr w:val="none" w:sz="0" w:space="0" w:color="auto" w:frame="1"/>
        </w:rPr>
        <w:t xml:space="preserve"> </w:t>
      </w:r>
      <w:proofErr w:type="spellStart"/>
      <w:r w:rsidRPr="00C43FE0">
        <w:rPr>
          <w:rFonts w:ascii="Arial" w:hAnsi="Arial" w:cs="Arial"/>
          <w:b/>
          <w:bCs/>
          <w:color w:val="000000"/>
          <w:sz w:val="28"/>
          <w:szCs w:val="28"/>
          <w:bdr w:val="none" w:sz="0" w:space="0" w:color="auto" w:frame="1"/>
        </w:rPr>
        <w:t>Aquaticos</w:t>
      </w:r>
      <w:proofErr w:type="spellEnd"/>
      <w:r w:rsidRPr="00C43FE0">
        <w:rPr>
          <w:rFonts w:ascii="Arial" w:hAnsi="Arial" w:cs="Arial"/>
          <w:b/>
          <w:bCs/>
          <w:color w:val="000000"/>
          <w:sz w:val="28"/>
          <w:szCs w:val="28"/>
          <w:bdr w:val="none" w:sz="0" w:space="0" w:color="auto" w:frame="1"/>
        </w:rPr>
        <w:t xml:space="preserve"> e Escorregadores, </w:t>
      </w:r>
      <w:r w:rsidRPr="00C43FE0">
        <w:rPr>
          <w:rFonts w:ascii="Arial" w:hAnsi="Arial" w:cs="Arial"/>
          <w:b/>
          <w:bCs/>
          <w:color w:val="000000"/>
          <w:sz w:val="28"/>
          <w:szCs w:val="28"/>
          <w:bdr w:val="none" w:sz="0" w:space="0" w:color="auto" w:frame="1"/>
        </w:rPr>
        <w:br/>
        <w:t>- 02 Piscinas Frias, Sendo uma Coberta, </w:t>
      </w:r>
      <w:r w:rsidRPr="00C43FE0">
        <w:rPr>
          <w:rFonts w:ascii="Arial" w:hAnsi="Arial" w:cs="Arial"/>
          <w:b/>
          <w:bCs/>
          <w:color w:val="000000"/>
          <w:sz w:val="28"/>
          <w:szCs w:val="28"/>
          <w:bdr w:val="none" w:sz="0" w:space="0" w:color="auto" w:frame="1"/>
        </w:rPr>
        <w:br/>
        <w:t>*Piscinas 24h (Somente Algumas)</w:t>
      </w:r>
      <w:r w:rsidRPr="00C43FE0">
        <w:rPr>
          <w:rFonts w:ascii="Arial" w:hAnsi="Arial" w:cs="Arial"/>
          <w:b/>
          <w:bCs/>
          <w:color w:val="000000"/>
          <w:sz w:val="28"/>
          <w:szCs w:val="28"/>
          <w:bdr w:val="none" w:sz="0" w:space="0" w:color="auto" w:frame="1"/>
        </w:rPr>
        <w:br/>
        <w:t>- Sauna, Das 8h Às 12h e Das 18h Às 22h. </w:t>
      </w:r>
      <w:r w:rsidRPr="00C43FE0">
        <w:rPr>
          <w:rFonts w:ascii="Arial" w:hAnsi="Arial" w:cs="Arial"/>
          <w:b/>
          <w:bCs/>
          <w:color w:val="000000"/>
          <w:sz w:val="28"/>
          <w:szCs w:val="28"/>
          <w:bdr w:val="none" w:sz="0" w:space="0" w:color="auto" w:frame="1"/>
        </w:rPr>
        <w:br/>
        <w:t xml:space="preserve">- </w:t>
      </w:r>
      <w:proofErr w:type="spellStart"/>
      <w:r w:rsidRPr="00C43FE0">
        <w:rPr>
          <w:rFonts w:ascii="Arial" w:hAnsi="Arial" w:cs="Arial"/>
          <w:b/>
          <w:bCs/>
          <w:color w:val="000000"/>
          <w:sz w:val="28"/>
          <w:szCs w:val="28"/>
          <w:bdr w:val="none" w:sz="0" w:space="0" w:color="auto" w:frame="1"/>
        </w:rPr>
        <w:t>Academia,Das</w:t>
      </w:r>
      <w:proofErr w:type="spellEnd"/>
      <w:r w:rsidRPr="00C43FE0">
        <w:rPr>
          <w:rFonts w:ascii="Arial" w:hAnsi="Arial" w:cs="Arial"/>
          <w:b/>
          <w:bCs/>
          <w:color w:val="000000"/>
          <w:sz w:val="28"/>
          <w:szCs w:val="28"/>
          <w:bdr w:val="none" w:sz="0" w:space="0" w:color="auto" w:frame="1"/>
        </w:rPr>
        <w:t xml:space="preserve"> 9h Às 12h e Das 14h Às 18h </w:t>
      </w:r>
      <w:proofErr w:type="spellStart"/>
      <w:r w:rsidRPr="00C43FE0">
        <w:rPr>
          <w:rFonts w:ascii="Arial" w:hAnsi="Arial" w:cs="Arial"/>
          <w:b/>
          <w:bCs/>
          <w:color w:val="000000"/>
          <w:sz w:val="28"/>
          <w:szCs w:val="28"/>
          <w:bdr w:val="none" w:sz="0" w:space="0" w:color="auto" w:frame="1"/>
        </w:rPr>
        <w:t>Seg</w:t>
      </w:r>
      <w:proofErr w:type="spellEnd"/>
      <w:r w:rsidRPr="00C43FE0">
        <w:rPr>
          <w:rFonts w:ascii="Arial" w:hAnsi="Arial" w:cs="Arial"/>
          <w:b/>
          <w:bCs/>
          <w:color w:val="000000"/>
          <w:sz w:val="28"/>
          <w:szCs w:val="28"/>
          <w:bdr w:val="none" w:sz="0" w:space="0" w:color="auto" w:frame="1"/>
        </w:rPr>
        <w:t xml:space="preserve"> a Sab. </w:t>
      </w:r>
      <w:r w:rsidRPr="00C43FE0">
        <w:rPr>
          <w:rFonts w:ascii="Arial" w:hAnsi="Arial" w:cs="Arial"/>
          <w:b/>
          <w:bCs/>
          <w:color w:val="000000"/>
          <w:sz w:val="28"/>
          <w:szCs w:val="28"/>
          <w:bdr w:val="none" w:sz="0" w:space="0" w:color="auto" w:frame="1"/>
        </w:rPr>
        <w:br/>
        <w:t>- Lanchonetes, </w:t>
      </w:r>
      <w:r w:rsidRPr="00C43FE0">
        <w:rPr>
          <w:rFonts w:ascii="Arial" w:hAnsi="Arial" w:cs="Arial"/>
          <w:b/>
          <w:bCs/>
          <w:color w:val="000000"/>
          <w:sz w:val="28"/>
          <w:szCs w:val="28"/>
          <w:bdr w:val="none" w:sz="0" w:space="0" w:color="auto" w:frame="1"/>
        </w:rPr>
        <w:br/>
        <w:t>- Restaurante</w:t>
      </w:r>
      <w:r w:rsidRPr="00C43FE0">
        <w:rPr>
          <w:rFonts w:ascii="Arial" w:hAnsi="Arial" w:cs="Arial"/>
          <w:b/>
          <w:bCs/>
          <w:color w:val="000000"/>
          <w:sz w:val="28"/>
          <w:szCs w:val="28"/>
          <w:bdr w:val="none" w:sz="0" w:space="0" w:color="auto" w:frame="1"/>
        </w:rPr>
        <w:br/>
        <w:t xml:space="preserve">- Sala de Jogos, (Jogos </w:t>
      </w:r>
      <w:proofErr w:type="spellStart"/>
      <w:r w:rsidRPr="00C43FE0">
        <w:rPr>
          <w:rFonts w:ascii="Arial" w:hAnsi="Arial" w:cs="Arial"/>
          <w:b/>
          <w:bCs/>
          <w:color w:val="000000"/>
          <w:sz w:val="28"/>
          <w:szCs w:val="28"/>
          <w:bdr w:val="none" w:sz="0" w:space="0" w:color="auto" w:frame="1"/>
        </w:rPr>
        <w:t>Eletronicos</w:t>
      </w:r>
      <w:proofErr w:type="spellEnd"/>
      <w:r w:rsidRPr="00C43FE0">
        <w:rPr>
          <w:rFonts w:ascii="Arial" w:hAnsi="Arial" w:cs="Arial"/>
          <w:b/>
          <w:bCs/>
          <w:color w:val="000000"/>
          <w:sz w:val="28"/>
          <w:szCs w:val="28"/>
          <w:bdr w:val="none" w:sz="0" w:space="0" w:color="auto" w:frame="1"/>
        </w:rPr>
        <w:t xml:space="preserve"> são Pagos)Das 8h Às 12h e Das 18h Às 22h. </w:t>
      </w:r>
      <w:r w:rsidRPr="00C43FE0">
        <w:rPr>
          <w:rFonts w:ascii="Arial" w:hAnsi="Arial" w:cs="Arial"/>
          <w:b/>
          <w:bCs/>
          <w:color w:val="000000"/>
          <w:sz w:val="28"/>
          <w:szCs w:val="28"/>
          <w:bdr w:val="none" w:sz="0" w:space="0" w:color="auto" w:frame="1"/>
        </w:rPr>
        <w:br/>
        <w:t xml:space="preserve">- Internet WIFI </w:t>
      </w:r>
      <w:proofErr w:type="spellStart"/>
      <w:r w:rsidRPr="00C43FE0">
        <w:rPr>
          <w:rFonts w:ascii="Arial" w:hAnsi="Arial" w:cs="Arial"/>
          <w:b/>
          <w:bCs/>
          <w:color w:val="000000"/>
          <w:sz w:val="28"/>
          <w:szCs w:val="28"/>
          <w:bdr w:val="none" w:sz="0" w:space="0" w:color="auto" w:frame="1"/>
        </w:rPr>
        <w:t>gratis</w:t>
      </w:r>
      <w:proofErr w:type="spellEnd"/>
      <w:r w:rsidRPr="00C43FE0">
        <w:rPr>
          <w:rFonts w:ascii="Arial" w:hAnsi="Arial" w:cs="Arial"/>
          <w:b/>
          <w:bCs/>
          <w:color w:val="000000"/>
          <w:sz w:val="28"/>
          <w:szCs w:val="28"/>
          <w:bdr w:val="none" w:sz="0" w:space="0" w:color="auto" w:frame="1"/>
        </w:rPr>
        <w:t> </w:t>
      </w:r>
      <w:r w:rsidRPr="00C43FE0">
        <w:rPr>
          <w:rFonts w:ascii="Arial" w:hAnsi="Arial" w:cs="Arial"/>
          <w:b/>
          <w:bCs/>
          <w:color w:val="000000"/>
          <w:sz w:val="28"/>
          <w:szCs w:val="28"/>
          <w:bdr w:val="none" w:sz="0" w:space="0" w:color="auto" w:frame="1"/>
        </w:rPr>
        <w:br/>
        <w:t> NÃO E PERMITIDO ANIMAIS (Condomínio conta com Hotel para Cachorro - Pago a Parte)</w:t>
      </w:r>
      <w:r w:rsidRPr="00C43FE0">
        <w:rPr>
          <w:rFonts w:ascii="Arial" w:hAnsi="Arial" w:cs="Arial"/>
          <w:b/>
          <w:bCs/>
          <w:color w:val="000000"/>
          <w:sz w:val="28"/>
          <w:szCs w:val="28"/>
          <w:bdr w:val="none" w:sz="0" w:space="0" w:color="auto" w:frame="1"/>
        </w:rPr>
        <w:br/>
        <w:t> Estacionamento para um Veículo de Passeio Conforme disponibilidade do condomínio, as vagas são limitadas.</w:t>
      </w:r>
      <w:r w:rsidRPr="00C43FE0">
        <w:rPr>
          <w:rFonts w:ascii="Arial" w:hAnsi="Arial" w:cs="Arial"/>
          <w:b/>
          <w:bCs/>
          <w:color w:val="000000"/>
          <w:sz w:val="28"/>
          <w:szCs w:val="28"/>
          <w:bdr w:val="none" w:sz="0" w:space="0" w:color="auto" w:frame="1"/>
        </w:rPr>
        <w:br/>
        <w:t> NÃO É PERMITIDO LEVAR ALIMENTOS E BEBIDAS PARA O PARQUE AQUÁTICO. </w:t>
      </w:r>
      <w:r w:rsidRPr="00C43FE0">
        <w:rPr>
          <w:rFonts w:ascii="Arial" w:hAnsi="Arial" w:cs="Arial"/>
          <w:b/>
          <w:bCs/>
          <w:color w:val="000000"/>
          <w:sz w:val="28"/>
          <w:szCs w:val="28"/>
          <w:bdr w:val="none" w:sz="0" w:space="0" w:color="auto" w:frame="1"/>
        </w:rPr>
        <w:br/>
        <w:t>NÃO INCLUSO ALIMENTAÇÕES, ROUPAS DE CAMA, SEM ACESSO A PARQUES EXTERNOS, COM SERVIÇO DE CAMAREIRA.</w:t>
      </w:r>
      <w:r w:rsidRPr="00C43FE0">
        <w:rPr>
          <w:rFonts w:ascii="Arial" w:hAnsi="Arial" w:cs="Arial"/>
          <w:b/>
          <w:bCs/>
          <w:color w:val="000000"/>
          <w:sz w:val="28"/>
          <w:szCs w:val="28"/>
          <w:bdr w:val="none" w:sz="0" w:space="0" w:color="auto" w:frame="1"/>
        </w:rPr>
        <w:br/>
        <w:t xml:space="preserve">Localizado dentro da cidade ao lado do Clube Prive e </w:t>
      </w:r>
      <w:proofErr w:type="spellStart"/>
      <w:r w:rsidRPr="00C43FE0">
        <w:rPr>
          <w:rFonts w:ascii="Arial" w:hAnsi="Arial" w:cs="Arial"/>
          <w:b/>
          <w:bCs/>
          <w:color w:val="000000"/>
          <w:sz w:val="28"/>
          <w:szCs w:val="28"/>
          <w:bdr w:val="none" w:sz="0" w:space="0" w:color="auto" w:frame="1"/>
        </w:rPr>
        <w:t>Water</w:t>
      </w:r>
      <w:proofErr w:type="spellEnd"/>
      <w:r w:rsidRPr="00C43FE0">
        <w:rPr>
          <w:rFonts w:ascii="Arial" w:hAnsi="Arial" w:cs="Arial"/>
          <w:b/>
          <w:bCs/>
          <w:color w:val="000000"/>
          <w:sz w:val="28"/>
          <w:szCs w:val="28"/>
          <w:bdr w:val="none" w:sz="0" w:space="0" w:color="auto" w:frame="1"/>
        </w:rPr>
        <w:t xml:space="preserve"> Park. </w:t>
      </w:r>
      <w:r w:rsidRPr="00C43FE0">
        <w:rPr>
          <w:rFonts w:ascii="Arial" w:hAnsi="Arial" w:cs="Arial"/>
          <w:b/>
          <w:bCs/>
          <w:color w:val="000000"/>
          <w:sz w:val="28"/>
          <w:szCs w:val="28"/>
          <w:bdr w:val="none" w:sz="0" w:space="0" w:color="auto" w:frame="1"/>
        </w:rPr>
        <w:br/>
      </w:r>
      <w:r w:rsidRPr="00C43FE0">
        <w:rPr>
          <w:rFonts w:ascii="Arial" w:hAnsi="Arial" w:cs="Arial"/>
          <w:b/>
          <w:bCs/>
          <w:color w:val="000000"/>
          <w:sz w:val="28"/>
          <w:szCs w:val="28"/>
          <w:bdr w:val="none" w:sz="0" w:space="0" w:color="auto" w:frame="1"/>
        </w:rPr>
        <w:br/>
        <w:t>Este Condomínio Exige Autorização para Hospedar Menores de 18 anos, desacompanhadas dos pais ou responsáveis Legais. </w:t>
      </w:r>
      <w:hyperlink r:id="rId7" w:tgtFrame="_blank" w:history="1">
        <w:r w:rsidRPr="00C43FE0">
          <w:rPr>
            <w:rStyle w:val="Hyperlink"/>
            <w:rFonts w:ascii="Arial" w:hAnsi="Arial" w:cs="Arial"/>
            <w:b/>
            <w:bCs/>
            <w:sz w:val="28"/>
            <w:szCs w:val="28"/>
            <w:bdr w:val="none" w:sz="0" w:space="0" w:color="auto" w:frame="1"/>
          </w:rPr>
          <w:t>MODELO DE AUTORIZAÇÃO</w:t>
        </w:r>
      </w:hyperlink>
      <w:r w:rsidRPr="00C43FE0">
        <w:rPr>
          <w:rFonts w:ascii="Arial" w:hAnsi="Arial" w:cs="Arial"/>
          <w:color w:val="646464"/>
          <w:sz w:val="28"/>
          <w:szCs w:val="28"/>
        </w:rPr>
        <w:br/>
      </w:r>
      <w:r w:rsidRPr="00C43FE0">
        <w:rPr>
          <w:rFonts w:ascii="Arial" w:hAnsi="Arial" w:cs="Arial"/>
          <w:color w:val="646464"/>
          <w:sz w:val="28"/>
          <w:szCs w:val="28"/>
        </w:rPr>
        <w:br/>
      </w:r>
      <w:r w:rsidRPr="00C43FE0">
        <w:rPr>
          <w:rFonts w:ascii="Arial" w:hAnsi="Arial" w:cs="Arial"/>
          <w:b/>
          <w:bCs/>
          <w:color w:val="000000"/>
          <w:sz w:val="28"/>
          <w:szCs w:val="28"/>
          <w:bdr w:val="none" w:sz="0" w:space="0" w:color="auto" w:frame="1"/>
        </w:rPr>
        <w:t>Atenção: Prezados hóspedes e parceiros, de acordo com a Lei nº 8.069 de 13 de Julho de 1990, é proibido hospedar criança ou adolescente desacompanhado dos pais ou responsável, ou sem autorização escrita desses ou da autoridade judiciária, em hotel, pensão, motel ou congênere.</w:t>
      </w:r>
    </w:p>
    <w:p w14:paraId="044855FE"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35293F23"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50EB369D"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56AF4EDE"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00891CDB"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444CA797"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0D460C5B"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743DB8D5"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43AC70FA"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6A49A560" w14:textId="0B1977D5" w:rsidR="00C43FE0" w:rsidRPr="00C43FE0" w:rsidRDefault="00EA78EB" w:rsidP="00A32A13">
      <w:pPr>
        <w:spacing w:after="0" w:line="240" w:lineRule="auto"/>
        <w:jc w:val="center"/>
        <w:textAlignment w:val="baseline"/>
        <w:rPr>
          <w:rFonts w:ascii="Arial" w:eastAsia="Times New Roman" w:hAnsi="Arial" w:cs="Arial"/>
          <w:b/>
          <w:bCs/>
          <w:sz w:val="35"/>
          <w:szCs w:val="35"/>
          <w:bdr w:val="none" w:sz="0" w:space="0" w:color="auto" w:frame="1"/>
          <w:lang w:eastAsia="pt-BR"/>
        </w:rPr>
      </w:pPr>
      <w:r>
        <w:rPr>
          <w:rFonts w:ascii="Arial" w:eastAsia="Times New Roman" w:hAnsi="Arial" w:cs="Arial"/>
          <w:b/>
          <w:bCs/>
          <w:sz w:val="35"/>
          <w:szCs w:val="35"/>
          <w:bdr w:val="none" w:sz="0" w:space="0" w:color="auto" w:frame="1"/>
          <w:lang w:eastAsia="pt-BR"/>
        </w:rPr>
        <w:t>DESCRIÇÃO DO</w:t>
      </w:r>
      <w:r w:rsidR="00C43FE0" w:rsidRPr="00C43FE0">
        <w:rPr>
          <w:rFonts w:ascii="Arial" w:eastAsia="Times New Roman" w:hAnsi="Arial" w:cs="Arial"/>
          <w:b/>
          <w:bCs/>
          <w:sz w:val="35"/>
          <w:szCs w:val="35"/>
          <w:bdr w:val="none" w:sz="0" w:space="0" w:color="auto" w:frame="1"/>
          <w:lang w:eastAsia="pt-BR"/>
        </w:rPr>
        <w:t xml:space="preserve"> APARTAMENTO</w:t>
      </w:r>
      <w:r w:rsidR="00C43FE0">
        <w:rPr>
          <w:rFonts w:ascii="Arial" w:eastAsia="Times New Roman" w:hAnsi="Arial" w:cs="Arial"/>
          <w:b/>
          <w:bCs/>
          <w:sz w:val="35"/>
          <w:szCs w:val="35"/>
          <w:bdr w:val="none" w:sz="0" w:space="0" w:color="auto" w:frame="1"/>
          <w:lang w:eastAsia="pt-BR"/>
        </w:rPr>
        <w:br/>
      </w:r>
    </w:p>
    <w:p w14:paraId="6E648275" w14:textId="77777777" w:rsidR="00C43FE0" w:rsidRDefault="00C43FE0" w:rsidP="00A32A13">
      <w:pPr>
        <w:spacing w:after="0" w:line="240" w:lineRule="auto"/>
        <w:jc w:val="center"/>
        <w:textAlignment w:val="baseline"/>
        <w:rPr>
          <w:rFonts w:ascii="Arial" w:eastAsia="Times New Roman" w:hAnsi="Arial" w:cs="Arial"/>
          <w:b/>
          <w:bCs/>
          <w:color w:val="F98909"/>
          <w:sz w:val="35"/>
          <w:szCs w:val="35"/>
          <w:bdr w:val="none" w:sz="0" w:space="0" w:color="auto" w:frame="1"/>
          <w:lang w:eastAsia="pt-BR"/>
        </w:rPr>
      </w:pPr>
    </w:p>
    <w:p w14:paraId="168B04EE" w14:textId="59E27FEB"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b/>
          <w:bCs/>
          <w:color w:val="F98909"/>
          <w:sz w:val="35"/>
          <w:szCs w:val="35"/>
          <w:bdr w:val="none" w:sz="0" w:space="0" w:color="auto" w:frame="1"/>
          <w:lang w:eastAsia="pt-BR"/>
        </w:rPr>
        <w:t>APARTAMENTO DE 01 QUARTO E SALA PARA ATE 04 PESSOAS (+ uma criança menor de 05 anos mediante identificação - sem acomodação)</w:t>
      </w:r>
    </w:p>
    <w:p w14:paraId="6E48C978"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color w:val="646464"/>
          <w:sz w:val="35"/>
          <w:szCs w:val="35"/>
          <w:lang w:eastAsia="pt-BR"/>
        </w:rPr>
        <w:br/>
      </w:r>
      <w:r w:rsidRPr="00A32A13">
        <w:rPr>
          <w:rFonts w:ascii="Arial" w:eastAsia="Times New Roman" w:hAnsi="Arial" w:cs="Arial"/>
          <w:b/>
          <w:bCs/>
          <w:color w:val="A65B06"/>
          <w:sz w:val="35"/>
          <w:szCs w:val="35"/>
          <w:bdr w:val="none" w:sz="0" w:space="0" w:color="auto" w:frame="1"/>
          <w:lang w:eastAsia="pt-BR"/>
        </w:rPr>
        <w:t>QUARTO com</w:t>
      </w:r>
      <w:r w:rsidRPr="00A32A13">
        <w:rPr>
          <w:rFonts w:ascii="Arial" w:eastAsia="Times New Roman" w:hAnsi="Arial" w:cs="Arial"/>
          <w:color w:val="646464"/>
          <w:sz w:val="35"/>
          <w:szCs w:val="35"/>
          <w:bdr w:val="none" w:sz="0" w:space="0" w:color="auto" w:frame="1"/>
          <w:lang w:eastAsia="pt-BR"/>
        </w:rPr>
        <w:br/>
      </w:r>
      <w:r w:rsidRPr="00A32A13">
        <w:rPr>
          <w:rFonts w:ascii="Arial" w:eastAsia="Times New Roman" w:hAnsi="Arial" w:cs="Arial"/>
          <w:b/>
          <w:bCs/>
          <w:color w:val="000000"/>
          <w:sz w:val="35"/>
          <w:szCs w:val="35"/>
          <w:bdr w:val="none" w:sz="0" w:space="0" w:color="auto" w:frame="1"/>
          <w:lang w:eastAsia="pt-BR"/>
        </w:rPr>
        <w:t>cama de casal</w:t>
      </w:r>
      <w:r w:rsidRPr="00A32A13">
        <w:rPr>
          <w:rFonts w:ascii="Arial" w:eastAsia="Times New Roman" w:hAnsi="Arial" w:cs="Arial"/>
          <w:b/>
          <w:bCs/>
          <w:color w:val="000000"/>
          <w:sz w:val="35"/>
          <w:szCs w:val="35"/>
          <w:bdr w:val="none" w:sz="0" w:space="0" w:color="auto" w:frame="1"/>
          <w:lang w:eastAsia="pt-BR"/>
        </w:rPr>
        <w:br/>
        <w:t>ar condicionado</w:t>
      </w:r>
      <w:r w:rsidRPr="00A32A13">
        <w:rPr>
          <w:rFonts w:ascii="Arial" w:eastAsia="Times New Roman" w:hAnsi="Arial" w:cs="Arial"/>
          <w:b/>
          <w:bCs/>
          <w:color w:val="000000"/>
          <w:sz w:val="35"/>
          <w:szCs w:val="35"/>
          <w:bdr w:val="none" w:sz="0" w:space="0" w:color="auto" w:frame="1"/>
          <w:lang w:eastAsia="pt-BR"/>
        </w:rPr>
        <w:br/>
        <w:t>TV LCD</w:t>
      </w:r>
      <w:r w:rsidRPr="00A32A13">
        <w:rPr>
          <w:rFonts w:ascii="Arial" w:eastAsia="Times New Roman" w:hAnsi="Arial" w:cs="Arial"/>
          <w:b/>
          <w:bCs/>
          <w:color w:val="000000"/>
          <w:sz w:val="35"/>
          <w:szCs w:val="35"/>
          <w:bdr w:val="none" w:sz="0" w:space="0" w:color="auto" w:frame="1"/>
          <w:lang w:eastAsia="pt-BR"/>
        </w:rPr>
        <w:br/>
        <w:t>janela com tela de proteção, frente para rua</w:t>
      </w:r>
    </w:p>
    <w:p w14:paraId="7965E478"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color w:val="646464"/>
          <w:sz w:val="35"/>
          <w:szCs w:val="35"/>
          <w:lang w:eastAsia="pt-BR"/>
        </w:rPr>
        <w:br/>
      </w:r>
      <w:r w:rsidRPr="00A32A13">
        <w:rPr>
          <w:rFonts w:ascii="Arial" w:eastAsia="Times New Roman" w:hAnsi="Arial" w:cs="Arial"/>
          <w:b/>
          <w:bCs/>
          <w:color w:val="A65B06"/>
          <w:sz w:val="35"/>
          <w:szCs w:val="35"/>
          <w:bdr w:val="none" w:sz="0" w:space="0" w:color="auto" w:frame="1"/>
          <w:lang w:eastAsia="pt-BR"/>
        </w:rPr>
        <w:t>SALA com</w:t>
      </w:r>
      <w:r w:rsidRPr="00A32A13">
        <w:rPr>
          <w:rFonts w:ascii="Arial" w:eastAsia="Times New Roman" w:hAnsi="Arial" w:cs="Arial"/>
          <w:color w:val="646464"/>
          <w:sz w:val="35"/>
          <w:szCs w:val="35"/>
          <w:bdr w:val="none" w:sz="0" w:space="0" w:color="auto" w:frame="1"/>
          <w:lang w:eastAsia="pt-BR"/>
        </w:rPr>
        <w:br/>
      </w:r>
      <w:r w:rsidRPr="00A32A13">
        <w:rPr>
          <w:rFonts w:ascii="Arial" w:eastAsia="Times New Roman" w:hAnsi="Arial" w:cs="Arial"/>
          <w:b/>
          <w:bCs/>
          <w:color w:val="000000"/>
          <w:sz w:val="35"/>
          <w:szCs w:val="35"/>
          <w:bdr w:val="none" w:sz="0" w:space="0" w:color="auto" w:frame="1"/>
          <w:lang w:eastAsia="pt-BR"/>
        </w:rPr>
        <w:t>sofá cama casal</w:t>
      </w:r>
      <w:r w:rsidRPr="00A32A13">
        <w:rPr>
          <w:rFonts w:ascii="Arial" w:eastAsia="Times New Roman" w:hAnsi="Arial" w:cs="Arial"/>
          <w:b/>
          <w:bCs/>
          <w:color w:val="000000"/>
          <w:sz w:val="35"/>
          <w:szCs w:val="35"/>
          <w:bdr w:val="none" w:sz="0" w:space="0" w:color="auto" w:frame="1"/>
          <w:lang w:eastAsia="pt-BR"/>
        </w:rPr>
        <w:br/>
        <w:t>ventilador de teto</w:t>
      </w:r>
      <w:r w:rsidRPr="00A32A13">
        <w:rPr>
          <w:rFonts w:ascii="Arial" w:eastAsia="Times New Roman" w:hAnsi="Arial" w:cs="Arial"/>
          <w:b/>
          <w:bCs/>
          <w:color w:val="000000"/>
          <w:sz w:val="35"/>
          <w:szCs w:val="35"/>
          <w:bdr w:val="none" w:sz="0" w:space="0" w:color="auto" w:frame="1"/>
          <w:lang w:eastAsia="pt-BR"/>
        </w:rPr>
        <w:br/>
        <w:t>TV LCD</w:t>
      </w:r>
      <w:r w:rsidRPr="00A32A13">
        <w:rPr>
          <w:rFonts w:ascii="Arial" w:eastAsia="Times New Roman" w:hAnsi="Arial" w:cs="Arial"/>
          <w:b/>
          <w:bCs/>
          <w:color w:val="000000"/>
          <w:sz w:val="35"/>
          <w:szCs w:val="35"/>
          <w:bdr w:val="none" w:sz="0" w:space="0" w:color="auto" w:frame="1"/>
          <w:lang w:eastAsia="pt-BR"/>
        </w:rPr>
        <w:br/>
        <w:t>janela com tela de proteção, frente para as piscinas </w:t>
      </w:r>
    </w:p>
    <w:p w14:paraId="54FAD4BE"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color w:val="646464"/>
          <w:sz w:val="35"/>
          <w:szCs w:val="35"/>
          <w:lang w:eastAsia="pt-BR"/>
        </w:rPr>
        <w:br/>
      </w:r>
      <w:r w:rsidRPr="00A32A13">
        <w:rPr>
          <w:rFonts w:ascii="Arial" w:eastAsia="Times New Roman" w:hAnsi="Arial" w:cs="Arial"/>
          <w:b/>
          <w:bCs/>
          <w:color w:val="A65B06"/>
          <w:sz w:val="35"/>
          <w:szCs w:val="35"/>
          <w:bdr w:val="none" w:sz="0" w:space="0" w:color="auto" w:frame="1"/>
          <w:lang w:eastAsia="pt-BR"/>
        </w:rPr>
        <w:t>COPA para comidas leves com</w:t>
      </w:r>
      <w:r w:rsidRPr="00A32A13">
        <w:rPr>
          <w:rFonts w:ascii="Arial" w:eastAsia="Times New Roman" w:hAnsi="Arial" w:cs="Arial"/>
          <w:color w:val="646464"/>
          <w:sz w:val="35"/>
          <w:szCs w:val="35"/>
          <w:bdr w:val="none" w:sz="0" w:space="0" w:color="auto" w:frame="1"/>
          <w:lang w:eastAsia="pt-BR"/>
        </w:rPr>
        <w:br/>
      </w:r>
      <w:r w:rsidRPr="00A32A13">
        <w:rPr>
          <w:rFonts w:ascii="Arial" w:eastAsia="Times New Roman" w:hAnsi="Arial" w:cs="Arial"/>
          <w:b/>
          <w:bCs/>
          <w:color w:val="000000"/>
          <w:sz w:val="35"/>
          <w:szCs w:val="35"/>
          <w:bdr w:val="none" w:sz="0" w:space="0" w:color="auto" w:frame="1"/>
          <w:lang w:eastAsia="pt-BR"/>
        </w:rPr>
        <w:t>frigobar</w:t>
      </w:r>
      <w:r w:rsidRPr="00A32A13">
        <w:rPr>
          <w:rFonts w:ascii="Arial" w:eastAsia="Times New Roman" w:hAnsi="Arial" w:cs="Arial"/>
          <w:b/>
          <w:bCs/>
          <w:color w:val="000000"/>
          <w:sz w:val="35"/>
          <w:szCs w:val="35"/>
          <w:bdr w:val="none" w:sz="0" w:space="0" w:color="auto" w:frame="1"/>
          <w:lang w:eastAsia="pt-BR"/>
        </w:rPr>
        <w:br/>
      </w:r>
      <w:proofErr w:type="spellStart"/>
      <w:r w:rsidRPr="00A32A13">
        <w:rPr>
          <w:rFonts w:ascii="Arial" w:eastAsia="Times New Roman" w:hAnsi="Arial" w:cs="Arial"/>
          <w:b/>
          <w:bCs/>
          <w:color w:val="000000"/>
          <w:sz w:val="35"/>
          <w:szCs w:val="35"/>
          <w:bdr w:val="none" w:sz="0" w:space="0" w:color="auto" w:frame="1"/>
          <w:lang w:eastAsia="pt-BR"/>
        </w:rPr>
        <w:t>microondas</w:t>
      </w:r>
      <w:proofErr w:type="spellEnd"/>
      <w:r w:rsidRPr="00A32A13">
        <w:rPr>
          <w:rFonts w:ascii="Arial" w:eastAsia="Times New Roman" w:hAnsi="Arial" w:cs="Arial"/>
          <w:b/>
          <w:bCs/>
          <w:color w:val="000000"/>
          <w:sz w:val="35"/>
          <w:szCs w:val="35"/>
          <w:bdr w:val="none" w:sz="0" w:space="0" w:color="auto" w:frame="1"/>
          <w:lang w:eastAsia="pt-BR"/>
        </w:rPr>
        <w:br/>
        <w:t>fogão 02 bocas</w:t>
      </w:r>
      <w:r w:rsidRPr="00A32A13">
        <w:rPr>
          <w:rFonts w:ascii="Arial" w:eastAsia="Times New Roman" w:hAnsi="Arial" w:cs="Arial"/>
          <w:b/>
          <w:bCs/>
          <w:color w:val="000000"/>
          <w:sz w:val="35"/>
          <w:szCs w:val="35"/>
          <w:bdr w:val="none" w:sz="0" w:space="0" w:color="auto" w:frame="1"/>
          <w:lang w:eastAsia="pt-BR"/>
        </w:rPr>
        <w:br/>
        <w:t>utensílios básicos (pratos, copos, talheres e panelas)</w:t>
      </w:r>
      <w:r w:rsidRPr="00A32A13">
        <w:rPr>
          <w:rFonts w:ascii="Arial" w:eastAsia="Times New Roman" w:hAnsi="Arial" w:cs="Arial"/>
          <w:b/>
          <w:bCs/>
          <w:color w:val="000000"/>
          <w:sz w:val="35"/>
          <w:szCs w:val="35"/>
          <w:bdr w:val="none" w:sz="0" w:space="0" w:color="auto" w:frame="1"/>
          <w:lang w:eastAsia="pt-BR"/>
        </w:rPr>
        <w:br/>
        <w:t>com serviço de camareira</w:t>
      </w:r>
    </w:p>
    <w:p w14:paraId="35C04E52"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color w:val="646464"/>
          <w:sz w:val="35"/>
          <w:szCs w:val="35"/>
          <w:lang w:eastAsia="pt-BR"/>
        </w:rPr>
        <w:br/>
      </w:r>
      <w:r w:rsidRPr="00A32A13">
        <w:rPr>
          <w:rFonts w:ascii="Arial" w:eastAsia="Times New Roman" w:hAnsi="Arial" w:cs="Arial"/>
          <w:b/>
          <w:bCs/>
          <w:color w:val="000000"/>
          <w:sz w:val="35"/>
          <w:szCs w:val="35"/>
          <w:bdr w:val="none" w:sz="0" w:space="0" w:color="auto" w:frame="1"/>
          <w:lang w:eastAsia="pt-BR"/>
        </w:rPr>
        <w:t>NÃO INCLUSO ROUPAS DE CAMA E TOALHAS</w:t>
      </w:r>
    </w:p>
    <w:p w14:paraId="2D897CB4"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b/>
          <w:bCs/>
          <w:color w:val="F98909"/>
          <w:sz w:val="35"/>
          <w:szCs w:val="35"/>
          <w:bdr w:val="none" w:sz="0" w:space="0" w:color="auto" w:frame="1"/>
          <w:lang w:eastAsia="pt-BR"/>
        </w:rPr>
        <w:t>​</w:t>
      </w:r>
    </w:p>
    <w:p w14:paraId="0E81C1DC"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b/>
          <w:bCs/>
          <w:color w:val="E21C21"/>
          <w:sz w:val="35"/>
          <w:szCs w:val="35"/>
          <w:bdr w:val="none" w:sz="0" w:space="0" w:color="auto" w:frame="1"/>
          <w:lang w:eastAsia="pt-BR"/>
        </w:rPr>
        <w:t>----&gt;&gt; MULTA DE LIMPEZA R$ 100,00 &lt;&lt;-----</w:t>
      </w:r>
    </w:p>
    <w:p w14:paraId="22F6DECE" w14:textId="77777777" w:rsidR="00A32A13" w:rsidRPr="00A32A13" w:rsidRDefault="00A32A13" w:rsidP="00A32A13">
      <w:pPr>
        <w:spacing w:after="0" w:line="240" w:lineRule="auto"/>
        <w:jc w:val="center"/>
        <w:textAlignment w:val="baseline"/>
        <w:rPr>
          <w:rFonts w:ascii="Arial" w:eastAsia="Times New Roman" w:hAnsi="Arial" w:cs="Arial"/>
          <w:color w:val="646464"/>
          <w:sz w:val="35"/>
          <w:szCs w:val="35"/>
          <w:lang w:eastAsia="pt-BR"/>
        </w:rPr>
      </w:pPr>
      <w:r w:rsidRPr="00A32A13">
        <w:rPr>
          <w:rFonts w:ascii="Arial" w:eastAsia="Times New Roman" w:hAnsi="Arial" w:cs="Arial"/>
          <w:color w:val="646464"/>
          <w:sz w:val="35"/>
          <w:szCs w:val="35"/>
          <w:lang w:eastAsia="pt-BR"/>
        </w:rPr>
        <w:br/>
      </w:r>
      <w:r w:rsidRPr="00A32A13">
        <w:rPr>
          <w:rFonts w:ascii="Arial" w:eastAsia="Times New Roman" w:hAnsi="Arial" w:cs="Arial"/>
          <w:b/>
          <w:bCs/>
          <w:color w:val="000000"/>
          <w:sz w:val="35"/>
          <w:szCs w:val="35"/>
          <w:bdr w:val="none" w:sz="0" w:space="0" w:color="auto" w:frame="1"/>
          <w:lang w:eastAsia="pt-BR"/>
        </w:rPr>
        <w:t>Proibido levar alimentos e bebidas para as piscinas.</w:t>
      </w:r>
      <w:r w:rsidRPr="00A32A13">
        <w:rPr>
          <w:rFonts w:ascii="Arial" w:eastAsia="Times New Roman" w:hAnsi="Arial" w:cs="Arial"/>
          <w:b/>
          <w:bCs/>
          <w:color w:val="000000"/>
          <w:sz w:val="35"/>
          <w:szCs w:val="35"/>
          <w:bdr w:val="none" w:sz="0" w:space="0" w:color="auto" w:frame="1"/>
          <w:lang w:eastAsia="pt-BR"/>
        </w:rPr>
        <w:br/>
        <w:t>Proibido animais de qualquer espécie.</w:t>
      </w:r>
    </w:p>
    <w:p w14:paraId="46DB56CE" w14:textId="77777777" w:rsidR="0058481D" w:rsidRDefault="0058481D" w:rsidP="0058481D">
      <w:pPr>
        <w:tabs>
          <w:tab w:val="left" w:pos="3885"/>
        </w:tabs>
        <w:rPr>
          <w:rFonts w:ascii="Arial" w:hAnsi="Arial" w:cs="Arial"/>
          <w:sz w:val="19"/>
          <w:szCs w:val="19"/>
        </w:rPr>
      </w:pPr>
    </w:p>
    <w:p w14:paraId="679DE4EA" w14:textId="77777777" w:rsidR="0058481D" w:rsidRDefault="0058481D" w:rsidP="0058481D">
      <w:pPr>
        <w:tabs>
          <w:tab w:val="left" w:pos="3885"/>
        </w:tabs>
        <w:rPr>
          <w:rFonts w:ascii="Arial" w:hAnsi="Arial" w:cs="Arial"/>
          <w:sz w:val="19"/>
          <w:szCs w:val="19"/>
        </w:rPr>
      </w:pPr>
    </w:p>
    <w:p w14:paraId="429FC1EC" w14:textId="77777777" w:rsidR="0058481D" w:rsidRDefault="0058481D" w:rsidP="0058481D">
      <w:pPr>
        <w:tabs>
          <w:tab w:val="left" w:pos="3885"/>
        </w:tabs>
        <w:rPr>
          <w:rFonts w:ascii="Arial" w:hAnsi="Arial" w:cs="Arial"/>
          <w:sz w:val="19"/>
          <w:szCs w:val="19"/>
        </w:rPr>
      </w:pPr>
    </w:p>
    <w:tbl>
      <w:tblPr>
        <w:tblpPr w:leftFromText="141" w:rightFromText="141" w:horzAnchor="margin" w:tblpY="285"/>
        <w:tblW w:w="5001"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92"/>
      </w:tblGrid>
      <w:tr w:rsidR="00A17940" w:rsidRPr="00A17940" w14:paraId="6591356C" w14:textId="77777777" w:rsidTr="00C43FE0">
        <w:trPr>
          <w:trHeight w:val="12867"/>
          <w:tblCellSpacing w:w="15" w:type="dxa"/>
        </w:trPr>
        <w:tc>
          <w:tcPr>
            <w:tcW w:w="4971" w:type="pct"/>
            <w:shd w:val="clear" w:color="auto" w:fill="FFFFFF"/>
            <w:vAlign w:val="center"/>
            <w:hideMark/>
          </w:tcPr>
          <w:p w14:paraId="708DF03C" w14:textId="77777777" w:rsidR="00EA78EB" w:rsidRDefault="00EA78EB" w:rsidP="00EA78EB">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lastRenderedPageBreak/>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10462E74" w14:textId="77777777" w:rsidR="00EA78EB" w:rsidRDefault="00EA78EB" w:rsidP="00EA78EB">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6F70C6F8" w14:textId="77777777" w:rsidR="00EA78EB" w:rsidRDefault="00EA78EB" w:rsidP="00EA78EB">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548E0616" w14:textId="77777777" w:rsidR="00EA78EB" w:rsidRDefault="00EA78EB" w:rsidP="00EA78EB">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 xml:space="preserve">Fazendo a quitação total da hospedagem, encaminharemos o voucher de autorização de hospedagem via </w:t>
            </w:r>
            <w:proofErr w:type="gramStart"/>
            <w:r>
              <w:rPr>
                <w:rFonts w:ascii="Arial" w:eastAsia="Times New Roman" w:hAnsi="Arial" w:cs="Arial"/>
                <w:b/>
                <w:bCs/>
                <w:sz w:val="19"/>
                <w:szCs w:val="19"/>
                <w:lang w:eastAsia="pt-BR"/>
              </w:rPr>
              <w:t>E MAIL</w:t>
            </w:r>
            <w:proofErr w:type="gramEnd"/>
            <w:r>
              <w:rPr>
                <w:rFonts w:ascii="Arial" w:eastAsia="Times New Roman" w:hAnsi="Arial" w:cs="Arial"/>
                <w:b/>
                <w:bCs/>
                <w:sz w:val="19"/>
                <w:szCs w:val="19"/>
                <w:lang w:eastAsia="pt-BR"/>
              </w:rPr>
              <w:t xml:space="preserve"> e WHATSAPP</w:t>
            </w:r>
            <w:r>
              <w:rPr>
                <w:rFonts w:ascii="Arial" w:eastAsia="Times New Roman" w:hAnsi="Arial" w:cs="Arial"/>
                <w:bCs/>
                <w:sz w:val="19"/>
                <w:szCs w:val="19"/>
                <w:lang w:eastAsia="pt-BR"/>
              </w:rPr>
              <w:t xml:space="preserve"> OBS: Imprimir VOUCHER e apresentar na recepção do condomínio).</w:t>
            </w:r>
          </w:p>
          <w:p w14:paraId="2711CA63" w14:textId="77777777" w:rsidR="00EA78EB" w:rsidRDefault="00EA78EB" w:rsidP="00C43FE0">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191"/>
              <w:gridCol w:w="5201"/>
            </w:tblGrid>
            <w:tr w:rsidR="00564C79" w14:paraId="52984072" w14:textId="77777777" w:rsidTr="0007092B">
              <w:trPr>
                <w:trHeight w:val="2185"/>
              </w:trPr>
              <w:tc>
                <w:tcPr>
                  <w:tcW w:w="5237" w:type="dxa"/>
                </w:tcPr>
                <w:p w14:paraId="4797563D" w14:textId="5CE71E5C" w:rsidR="00564C79" w:rsidRPr="00564C79" w:rsidRDefault="00564C79" w:rsidP="00EA78EB">
                  <w:pPr>
                    <w:framePr w:hSpace="141" w:wrap="around" w:hAnchor="margin" w:y="285"/>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r>
                  <w:r w:rsidR="0007092B">
                    <w:rPr>
                      <w:rFonts w:ascii="Arial" w:eastAsia="Times New Roman" w:hAnsi="Arial" w:cs="Arial"/>
                      <w:b/>
                      <w:bCs/>
                      <w:sz w:val="28"/>
                      <w:szCs w:val="19"/>
                      <w:lang w:eastAsia="pt-BR"/>
                    </w:rPr>
                    <w:t>Caldas Novas Reservas Online</w:t>
                  </w:r>
                  <w:r>
                    <w:rPr>
                      <w:rFonts w:ascii="Arial" w:eastAsia="Times New Roman" w:hAnsi="Arial" w:cs="Arial"/>
                      <w:b/>
                      <w:bCs/>
                      <w:sz w:val="28"/>
                      <w:szCs w:val="19"/>
                      <w:lang w:eastAsia="pt-BR"/>
                    </w:rPr>
                    <w:br/>
                  </w:r>
                  <w:r w:rsidR="0007092B">
                    <w:rPr>
                      <w:rFonts w:ascii="Helvetica" w:hAnsi="Helvetica"/>
                      <w:color w:val="000000" w:themeColor="text1"/>
                      <w:sz w:val="21"/>
                      <w:szCs w:val="21"/>
                      <w:highlight w:val="green"/>
                      <w:shd w:val="clear" w:color="auto" w:fill="3A3F46"/>
                    </w:rPr>
                    <w:br/>
                  </w:r>
                  <w:r w:rsidR="004568C7">
                    <w:rPr>
                      <w:rFonts w:ascii="Helvetica" w:hAnsi="Helvetica"/>
                      <w:color w:val="000000" w:themeColor="text1"/>
                      <w:sz w:val="21"/>
                      <w:szCs w:val="21"/>
                      <w:highlight w:val="green"/>
                      <w:shd w:val="clear" w:color="auto" w:fill="3A3F46"/>
                    </w:rPr>
                    <w:t>Avenida Vera Cruz, Quadra 34, Lote 1, São José</w:t>
                  </w:r>
                  <w:r w:rsidR="0007092B" w:rsidRPr="0007092B">
                    <w:rPr>
                      <w:rFonts w:ascii="Helvetica" w:hAnsi="Helvetica"/>
                      <w:color w:val="000000" w:themeColor="text1"/>
                      <w:sz w:val="21"/>
                      <w:szCs w:val="21"/>
                      <w:highlight w:val="green"/>
                      <w:shd w:val="clear" w:color="auto" w:fill="3A3F46"/>
                    </w:rPr>
                    <w:t xml:space="preserve"> Caldas Novas/GO</w:t>
                  </w:r>
                </w:p>
              </w:tc>
              <w:tc>
                <w:tcPr>
                  <w:tcW w:w="5238" w:type="dxa"/>
                </w:tcPr>
                <w:p w14:paraId="13D44CF0" w14:textId="77777777" w:rsidR="00564C79" w:rsidRPr="00564C79" w:rsidRDefault="00564C79" w:rsidP="00EA78EB">
                  <w:pPr>
                    <w:framePr w:hSpace="141" w:wrap="around" w:hAnchor="margin" w:y="285"/>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sidR="006F1EED">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das 0</w:t>
                  </w:r>
                  <w:r w:rsidR="006F1EED">
                    <w:rPr>
                      <w:rFonts w:ascii="Arial" w:eastAsia="Times New Roman" w:hAnsi="Arial" w:cs="Arial"/>
                      <w:bCs/>
                      <w:sz w:val="28"/>
                      <w:szCs w:val="19"/>
                      <w:lang w:eastAsia="pt-BR"/>
                    </w:rPr>
                    <w:t>9</w:t>
                  </w:r>
                  <w:r>
                    <w:rPr>
                      <w:rFonts w:ascii="Arial" w:eastAsia="Times New Roman" w:hAnsi="Arial" w:cs="Arial"/>
                      <w:bCs/>
                      <w:sz w:val="28"/>
                      <w:szCs w:val="19"/>
                      <w:lang w:eastAsia="pt-BR"/>
                    </w:rPr>
                    <w:t>h às 18h</w:t>
                  </w:r>
                  <w:r>
                    <w:rPr>
                      <w:rFonts w:ascii="Arial" w:eastAsia="Times New Roman" w:hAnsi="Arial" w:cs="Arial"/>
                      <w:bCs/>
                      <w:sz w:val="28"/>
                      <w:szCs w:val="19"/>
                      <w:lang w:eastAsia="pt-BR"/>
                    </w:rPr>
                    <w:br/>
                    <w:t>SAB</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das 09h às 1</w:t>
                  </w:r>
                  <w:r w:rsidR="006F1EED">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DOM</w:t>
                  </w:r>
                  <w:r w:rsidR="006F1EED">
                    <w:rPr>
                      <w:rFonts w:ascii="Arial" w:eastAsia="Times New Roman" w:hAnsi="Arial" w:cs="Arial"/>
                      <w:bCs/>
                      <w:sz w:val="28"/>
                      <w:szCs w:val="19"/>
                      <w:lang w:eastAsia="pt-BR"/>
                    </w:rPr>
                    <w:t xml:space="preserve"> -</w:t>
                  </w:r>
                  <w:r>
                    <w:rPr>
                      <w:rFonts w:ascii="Arial" w:eastAsia="Times New Roman" w:hAnsi="Arial" w:cs="Arial"/>
                      <w:bCs/>
                      <w:sz w:val="28"/>
                      <w:szCs w:val="19"/>
                      <w:lang w:eastAsia="pt-BR"/>
                    </w:rPr>
                    <w:t xml:space="preserve"> </w:t>
                  </w:r>
                  <w:r w:rsidR="006F1EED">
                    <w:rPr>
                      <w:rFonts w:ascii="Arial" w:eastAsia="Times New Roman" w:hAnsi="Arial" w:cs="Arial"/>
                      <w:bCs/>
                      <w:sz w:val="28"/>
                      <w:szCs w:val="19"/>
                      <w:lang w:eastAsia="pt-BR"/>
                    </w:rPr>
                    <w:t xml:space="preserve">Plantão </w:t>
                  </w:r>
                  <w:proofErr w:type="spellStart"/>
                  <w:r w:rsidR="006F1EED">
                    <w:rPr>
                      <w:rFonts w:ascii="Arial" w:eastAsia="Times New Roman" w:hAnsi="Arial" w:cs="Arial"/>
                      <w:bCs/>
                      <w:sz w:val="28"/>
                      <w:szCs w:val="19"/>
                      <w:lang w:eastAsia="pt-BR"/>
                    </w:rPr>
                    <w:t>Whatsapp</w:t>
                  </w:r>
                  <w:proofErr w:type="spellEnd"/>
                </w:p>
              </w:tc>
            </w:tr>
          </w:tbl>
          <w:p w14:paraId="35ED242A" w14:textId="77777777" w:rsidR="00A17940" w:rsidRPr="00A17940" w:rsidRDefault="00A17940" w:rsidP="00C43FE0">
            <w:pPr>
              <w:spacing w:before="100" w:beforeAutospacing="1" w:after="100" w:afterAutospacing="1" w:line="240" w:lineRule="auto"/>
              <w:jc w:val="center"/>
              <w:rPr>
                <w:rFonts w:ascii="Arial" w:eastAsia="Times New Roman" w:hAnsi="Arial" w:cs="Arial"/>
                <w:bCs/>
                <w:sz w:val="19"/>
                <w:szCs w:val="19"/>
                <w:lang w:eastAsia="pt-BR"/>
              </w:rPr>
            </w:pPr>
          </w:p>
        </w:tc>
      </w:tr>
    </w:tbl>
    <w:p w14:paraId="3C3AC223" w14:textId="77777777" w:rsidR="00EA78EB" w:rsidRDefault="003514E5" w:rsidP="00EA78EB">
      <w:pPr>
        <w:tabs>
          <w:tab w:val="left" w:pos="7380"/>
        </w:tabs>
        <w:jc w:val="center"/>
        <w:rPr>
          <w:rStyle w:val="Forte"/>
          <w:rFonts w:ascii="Arial" w:hAnsi="Arial" w:cs="Arial"/>
          <w:color w:val="222222"/>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6704" behindDoc="0" locked="0" layoutInCell="1" allowOverlap="1" wp14:anchorId="58AD5993" wp14:editId="0A9B1226">
                <wp:simplePos x="0" y="0"/>
                <wp:positionH relativeFrom="column">
                  <wp:posOffset>-450215</wp:posOffset>
                </wp:positionH>
                <wp:positionV relativeFrom="page">
                  <wp:posOffset>17253</wp:posOffset>
                </wp:positionV>
                <wp:extent cx="7534275" cy="409575"/>
                <wp:effectExtent l="0" t="0" r="28575" b="28575"/>
                <wp:wrapNone/>
                <wp:docPr id="14" name="Retângulo 14"/>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D42F" id="Retângulo 14" o:spid="_x0000_s1026" style="position:absolute;margin-left:-35.45pt;margin-top:1.35pt;width:593.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RxlQ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" fillcolor="#f79646 [3209]" strokecolor="#f79646 [3209]" strokeweight="2pt">
                <w10:wrap anchory="page"/>
              </v:rect>
            </w:pict>
          </mc:Fallback>
        </mc:AlternateContent>
      </w:r>
      <w:r w:rsidR="00564C79">
        <w:rPr>
          <w:rStyle w:val="Forte"/>
          <w:rFonts w:ascii="Arial" w:hAnsi="Arial" w:cs="Arial"/>
          <w:color w:val="222222"/>
          <w:sz w:val="19"/>
          <w:szCs w:val="19"/>
          <w:shd w:val="clear" w:color="auto" w:fill="FFFFFF"/>
        </w:rPr>
        <w:br/>
      </w:r>
      <w:r w:rsidR="00EA78EB">
        <w:rPr>
          <w:rStyle w:val="Forte"/>
          <w:rFonts w:ascii="Arial" w:hAnsi="Arial" w:cs="Arial"/>
          <w:color w:val="222222"/>
          <w:sz w:val="19"/>
          <w:szCs w:val="19"/>
          <w:shd w:val="clear" w:color="auto" w:fill="FFFFFF"/>
        </w:rPr>
        <w:t>De acordo com a Lei 9.610 de 19/02/1998 não aceitamos cheques como forma de pagamento.</w:t>
      </w:r>
    </w:p>
    <w:p w14:paraId="35367B54" w14:textId="77777777" w:rsidR="00EA78EB" w:rsidRDefault="00EA78EB" w:rsidP="00EA78EB">
      <w:pPr>
        <w:tabs>
          <w:tab w:val="left" w:pos="7380"/>
        </w:tabs>
        <w:jc w:val="center"/>
        <w:rPr>
          <w:rStyle w:val="Forte"/>
          <w:rFonts w:ascii="Arial" w:hAnsi="Arial" w:cs="Arial"/>
          <w:color w:val="FF0000"/>
          <w:sz w:val="19"/>
          <w:szCs w:val="19"/>
          <w:shd w:val="clear" w:color="auto" w:fill="FFFFFF"/>
        </w:rPr>
      </w:pPr>
    </w:p>
    <w:p w14:paraId="06260B5A" w14:textId="77777777" w:rsidR="00EA78EB" w:rsidRDefault="00EA78EB" w:rsidP="00EA78EB">
      <w:pPr>
        <w:tabs>
          <w:tab w:val="left" w:pos="7380"/>
        </w:tabs>
        <w:jc w:val="center"/>
        <w:rPr>
          <w:rStyle w:val="Forte"/>
          <w:rFonts w:ascii="Arial" w:hAnsi="Arial" w:cs="Arial"/>
          <w:color w:val="FF0000"/>
          <w:sz w:val="19"/>
          <w:szCs w:val="19"/>
          <w:shd w:val="clear" w:color="auto" w:fill="FFFFFF"/>
        </w:rPr>
      </w:pPr>
    </w:p>
    <w:p w14:paraId="7C8E3A42" w14:textId="77777777" w:rsidR="00EA78EB" w:rsidRDefault="00EA78EB" w:rsidP="00EA78EB">
      <w:pPr>
        <w:tabs>
          <w:tab w:val="left" w:pos="7380"/>
        </w:tabs>
        <w:jc w:val="center"/>
        <w:rPr>
          <w:color w:val="222222"/>
        </w:rPr>
      </w:pPr>
      <w:bookmarkStart w:id="0"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0"/>
    <w:p w14:paraId="015D45F2" w14:textId="775DE983" w:rsidR="003514E5" w:rsidRDefault="003514E5" w:rsidP="00EA78EB">
      <w:pPr>
        <w:tabs>
          <w:tab w:val="left" w:pos="7380"/>
        </w:tabs>
        <w:jc w:val="center"/>
        <w:rPr>
          <w:rFonts w:ascii="Arial" w:hAnsi="Arial" w:cs="Arial"/>
          <w:color w:val="222222"/>
          <w:sz w:val="19"/>
          <w:szCs w:val="19"/>
          <w:shd w:val="clear" w:color="auto" w:fill="FFFFFF"/>
        </w:rPr>
      </w:pPr>
      <w:r>
        <w:rPr>
          <w:rFonts w:ascii="Arial" w:hAnsi="Arial" w:cs="Arial"/>
          <w:b/>
          <w:bCs/>
          <w:noProof/>
          <w:color w:val="FF0000"/>
          <w:sz w:val="19"/>
          <w:szCs w:val="19"/>
          <w:lang w:eastAsia="pt-BR"/>
        </w:rPr>
        <mc:AlternateContent>
          <mc:Choice Requires="wps">
            <w:drawing>
              <wp:anchor distT="0" distB="0" distL="114300" distR="114300" simplePos="0" relativeHeight="251657728" behindDoc="0" locked="0" layoutInCell="1" allowOverlap="1" wp14:anchorId="2793CED5" wp14:editId="67656AA2">
                <wp:simplePos x="0" y="0"/>
                <wp:positionH relativeFrom="column">
                  <wp:posOffset>-450215</wp:posOffset>
                </wp:positionH>
                <wp:positionV relativeFrom="page">
                  <wp:posOffset>10256808</wp:posOffset>
                </wp:positionV>
                <wp:extent cx="7534275" cy="409575"/>
                <wp:effectExtent l="0" t="0" r="28575" b="28575"/>
                <wp:wrapNone/>
                <wp:docPr id="15" name="Retângulo 15"/>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42763" id="Retângulo 15" o:spid="_x0000_s1026" style="position:absolute;margin-left:-35.45pt;margin-top:807.6pt;width:593.2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iulQ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" fillcolor="#f79646 [3209]" strokecolor="#f79646 [3209]" strokeweight="2pt">
                <w10:wrap anchory="page"/>
              </v:rect>
            </w:pict>
          </mc:Fallback>
        </mc:AlternateContent>
      </w: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60ED0769" w:rsidR="00F82431" w:rsidRDefault="003514E5" w:rsidP="00564C79">
      <w:pPr>
        <w:tabs>
          <w:tab w:val="left" w:pos="7380"/>
        </w:tabs>
        <w:rPr>
          <w:rStyle w:val="Forte"/>
          <w:rFonts w:ascii="Arial" w:hAnsi="Arial" w:cs="Arial"/>
          <w:color w:val="222222"/>
          <w:sz w:val="19"/>
          <w:szCs w:val="19"/>
          <w:shd w:val="clear" w:color="auto" w:fill="FFFFFF"/>
        </w:rPr>
      </w:pPr>
      <w:r>
        <w:rPr>
          <w:rFonts w:ascii="Arial" w:hAnsi="Arial" w:cs="Arial"/>
          <w:b/>
          <w:bCs/>
          <w:noProof/>
          <w:color w:val="FF0000"/>
          <w:sz w:val="19"/>
          <w:szCs w:val="19"/>
          <w:lang w:eastAsia="pt-BR"/>
        </w:rPr>
        <w:lastRenderedPageBreak/>
        <mc:AlternateContent>
          <mc:Choice Requires="wps">
            <w:drawing>
              <wp:anchor distT="0" distB="0" distL="114300" distR="114300" simplePos="0" relativeHeight="251659776" behindDoc="0" locked="0" layoutInCell="1" allowOverlap="1" wp14:anchorId="36743A3E" wp14:editId="1EC4AC49">
                <wp:simplePos x="0" y="0"/>
                <wp:positionH relativeFrom="column">
                  <wp:posOffset>-450215</wp:posOffset>
                </wp:positionH>
                <wp:positionV relativeFrom="page">
                  <wp:posOffset>17253</wp:posOffset>
                </wp:positionV>
                <wp:extent cx="7534275" cy="409575"/>
                <wp:effectExtent l="0" t="0" r="28575" b="28575"/>
                <wp:wrapNone/>
                <wp:docPr id="16" name="Retângulo 16"/>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AFE3" id="Retângulo 16" o:spid="_x0000_s1026" style="position:absolute;margin-left:-35.45pt;margin-top:1.35pt;width:593.25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" fillcolor="#f79646 [3209]" strokecolor="#f79646 [3209]" strokeweight="2pt">
                <w10:wrap anchory="page"/>
              </v:rect>
            </w:pict>
          </mc:Fallback>
        </mc:AlternateContent>
      </w:r>
    </w:p>
    <w:p w14:paraId="2EF87A3A" w14:textId="1EDFC770" w:rsidR="001A6617" w:rsidRDefault="001A6617" w:rsidP="00564C79">
      <w:pPr>
        <w:tabs>
          <w:tab w:val="left" w:pos="7380"/>
        </w:tabs>
        <w:rPr>
          <w:rStyle w:val="Forte"/>
          <w:rFonts w:ascii="Arial" w:hAnsi="Arial" w:cs="Arial"/>
          <w:color w:val="222222"/>
          <w:sz w:val="19"/>
          <w:szCs w:val="19"/>
          <w:shd w:val="clear" w:color="auto" w:fill="FFFFFF"/>
        </w:rPr>
      </w:pPr>
    </w:p>
    <w:p w14:paraId="0D75C90F" w14:textId="27A0C041"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49D42C64"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pt-BR"/>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EA78EB">
        <w:rPr>
          <w:rFonts w:ascii="Arial" w:hAnsi="Arial" w:cs="Arial"/>
          <w:noProof/>
          <w:color w:val="222222"/>
          <w:sz w:val="19"/>
          <w:szCs w:val="19"/>
          <w:shd w:val="clear" w:color="auto" w:fill="FFFFFF"/>
          <w:lang w:eastAsia="pt-BR"/>
        </w:rPr>
        <w:drawing>
          <wp:inline distT="0" distB="0" distL="0" distR="0" wp14:anchorId="26727958" wp14:editId="10A5F5D2">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EA78EB">
        <w:rPr>
          <w:rFonts w:ascii="Arial" w:hAnsi="Arial" w:cs="Arial"/>
          <w:noProof/>
          <w:color w:val="222222"/>
          <w:sz w:val="19"/>
          <w:szCs w:val="19"/>
          <w:shd w:val="clear" w:color="auto" w:fill="FFFFFF"/>
          <w:lang w:eastAsia="pt-BR"/>
        </w:rPr>
        <w:drawing>
          <wp:inline distT="0" distB="0" distL="0" distR="0" wp14:anchorId="6BB7CD85" wp14:editId="4EE207ED">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lang w:eastAsia="pt-BR"/>
        </w:rPr>
        <w:drawing>
          <wp:inline distT="0" distB="0" distL="0" distR="0" wp14:anchorId="1C2032D2" wp14:editId="22DA389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880302D" w14:textId="77777777" w:rsidR="00EA78EB" w:rsidRDefault="00EA78EB" w:rsidP="00EA78EB">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Após a transferência, uma foto do Comprovante deve ser encaminhada para confirmar sua reserva. </w:t>
      </w:r>
    </w:p>
    <w:p w14:paraId="68C536F1" w14:textId="77777777" w:rsidR="00EA78EB" w:rsidRPr="003A3CAB" w:rsidRDefault="00EA78EB" w:rsidP="00EA78E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EA78EB" w:rsidRPr="003A3CAB" w14:paraId="4845CD1B" w14:textId="77777777" w:rsidTr="0038269E">
        <w:trPr>
          <w:tblCellSpacing w:w="15" w:type="dxa"/>
        </w:trPr>
        <w:tc>
          <w:tcPr>
            <w:tcW w:w="0" w:type="auto"/>
            <w:gridSpan w:val="2"/>
            <w:shd w:val="clear" w:color="auto" w:fill="FFFFFF"/>
            <w:vAlign w:val="center"/>
            <w:hideMark/>
          </w:tcPr>
          <w:p w14:paraId="70D99A7B" w14:textId="77777777" w:rsidR="00EA78EB" w:rsidRPr="003A3CAB" w:rsidRDefault="00EA78EB"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67086634" w14:textId="77777777" w:rsidR="00EA78EB" w:rsidRPr="003A3CAB" w:rsidRDefault="00EA78EB"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EA78EB" w:rsidRPr="003A3CAB" w14:paraId="77D9BF31" w14:textId="77777777" w:rsidTr="0038269E">
        <w:trPr>
          <w:tblCellSpacing w:w="15" w:type="dxa"/>
        </w:trPr>
        <w:tc>
          <w:tcPr>
            <w:tcW w:w="1373" w:type="dxa"/>
            <w:shd w:val="clear" w:color="auto" w:fill="FFFFFF"/>
            <w:vAlign w:val="center"/>
          </w:tcPr>
          <w:p w14:paraId="38DA5415" w14:textId="77777777" w:rsidR="00EA78EB" w:rsidRDefault="00EA78EB"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2AD88A37" w14:textId="77777777" w:rsidR="00EA78EB" w:rsidRPr="003A3CAB" w:rsidRDefault="00EA78EB"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503B18A0" w14:textId="77777777" w:rsidR="00EA78EB" w:rsidRPr="003A3CAB" w:rsidRDefault="00EA78EB"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062C9842" w14:textId="77777777" w:rsidR="00EA78EB" w:rsidRPr="003A3CAB" w:rsidRDefault="00EA78EB" w:rsidP="0038269E">
            <w:pPr>
              <w:spacing w:after="0" w:line="240" w:lineRule="auto"/>
              <w:rPr>
                <w:rFonts w:ascii="Arial" w:eastAsia="Times New Roman" w:hAnsi="Arial" w:cs="Arial"/>
                <w:color w:val="222222"/>
                <w:sz w:val="19"/>
                <w:szCs w:val="19"/>
                <w:lang w:eastAsia="pt-BR"/>
              </w:rPr>
            </w:pPr>
          </w:p>
        </w:tc>
      </w:tr>
    </w:tbl>
    <w:p w14:paraId="7788A2E0" w14:textId="77777777" w:rsidR="00EA78EB" w:rsidRDefault="00EA78EB" w:rsidP="00EA78EB">
      <w:pPr>
        <w:tabs>
          <w:tab w:val="left" w:pos="7380"/>
        </w:tabs>
        <w:rPr>
          <w:rFonts w:ascii="Arial" w:hAnsi="Arial" w:cs="Arial"/>
          <w:color w:val="222222"/>
          <w:sz w:val="19"/>
          <w:szCs w:val="19"/>
          <w:shd w:val="clear" w:color="auto" w:fill="FFFFFF"/>
        </w:rPr>
      </w:pPr>
    </w:p>
    <w:p w14:paraId="4FDD50C1" w14:textId="77777777" w:rsidR="00EA78EB" w:rsidRDefault="00EA78EB" w:rsidP="00EA78EB">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O RESTANTE PODE SER PAGO NA AGÊNCIA CALDAS NOVAS RESERVAS ONLINE EM HORÁRIO COMERCIAL EM DINHEIRO OU UM DIA ANTES DA SUA ENTRADA POR TRANSFERÊNCIA DE CONTA PARA CONTA DEPOSITO NA LOTERICA EM ESPECIE  , NÃO ACEITAMOS TED, DOC E DEPOSITO ENVELOPE. CASO HAJA CANCELAMENTO, NÃO DEVOLVEMOS O VALOR DA ENTRADA REFERENTE AOS 30%.</w:t>
      </w:r>
    </w:p>
    <w:p w14:paraId="786FCCCF" w14:textId="77777777" w:rsidR="00EA78EB" w:rsidRDefault="00EA78EB" w:rsidP="00EA78EB">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7E27CD90" w14:textId="629363C1" w:rsidR="00EA78EB" w:rsidRDefault="00EA78EB" w:rsidP="00EA78EB">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r w:rsidR="00967579">
        <w:rPr>
          <w:rFonts w:ascii="Arial" w:hAnsi="Arial" w:cs="Arial"/>
          <w:color w:val="222222"/>
          <w:sz w:val="19"/>
          <w:szCs w:val="19"/>
        </w:rPr>
        <w:br/>
      </w:r>
    </w:p>
    <w:p w14:paraId="79D4430C" w14:textId="77777777" w:rsidR="00EA78EB" w:rsidRDefault="00EA78EB" w:rsidP="00564C79">
      <w:pPr>
        <w:tabs>
          <w:tab w:val="left" w:pos="7380"/>
        </w:tabs>
        <w:rPr>
          <w:rFonts w:ascii="Arial" w:hAnsi="Arial" w:cs="Arial"/>
          <w:b/>
          <w:bCs/>
          <w:color w:val="222222"/>
          <w:sz w:val="19"/>
          <w:szCs w:val="19"/>
          <w:shd w:val="clear" w:color="auto" w:fill="FFFFFF"/>
        </w:rPr>
      </w:pPr>
    </w:p>
    <w:p w14:paraId="79CAD593" w14:textId="77777777" w:rsidR="00EA78EB" w:rsidRDefault="00EA78EB" w:rsidP="00564C79">
      <w:pPr>
        <w:tabs>
          <w:tab w:val="left" w:pos="7380"/>
        </w:tabs>
        <w:rPr>
          <w:rFonts w:ascii="Arial" w:hAnsi="Arial" w:cs="Arial"/>
          <w:b/>
          <w:bCs/>
          <w:color w:val="222222"/>
          <w:sz w:val="19"/>
          <w:szCs w:val="19"/>
          <w:shd w:val="clear" w:color="auto" w:fill="FFFFFF"/>
        </w:rPr>
      </w:pPr>
    </w:p>
    <w:p w14:paraId="726D0B05" w14:textId="77777777" w:rsidR="00EA78EB" w:rsidRDefault="00EA78EB" w:rsidP="00564C79">
      <w:pPr>
        <w:tabs>
          <w:tab w:val="left" w:pos="7380"/>
        </w:tabs>
        <w:rPr>
          <w:rFonts w:ascii="Arial" w:hAnsi="Arial" w:cs="Arial"/>
          <w:b/>
          <w:bCs/>
          <w:color w:val="222222"/>
          <w:sz w:val="19"/>
          <w:szCs w:val="19"/>
          <w:shd w:val="clear" w:color="auto" w:fill="FFFFFF"/>
        </w:rPr>
      </w:pPr>
    </w:p>
    <w:p w14:paraId="3424F5E1" w14:textId="77777777" w:rsidR="00EA78EB" w:rsidRPr="00D847B4" w:rsidRDefault="00EA78EB" w:rsidP="00EA78EB">
      <w:pPr>
        <w:tabs>
          <w:tab w:val="left" w:pos="7380"/>
        </w:tabs>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08F98CF6" w14:textId="77777777" w:rsidR="00EA78EB" w:rsidRDefault="00EA78EB" w:rsidP="00EA78EB">
      <w:pPr>
        <w:tabs>
          <w:tab w:val="left" w:pos="7380"/>
        </w:tabs>
        <w:rPr>
          <w:rFonts w:ascii="Arial" w:eastAsia="Times New Roman" w:hAnsi="Arial" w:cs="Arial"/>
          <w:b/>
          <w:bCs/>
          <w:color w:val="222222"/>
          <w:sz w:val="19"/>
          <w:szCs w:val="19"/>
          <w:shd w:val="clear" w:color="auto" w:fill="FFFFFF"/>
          <w:lang w:eastAsia="pt-BR"/>
        </w:rPr>
      </w:pPr>
    </w:p>
    <w:p w14:paraId="68A17322" w14:textId="77777777" w:rsidR="00EA78EB" w:rsidRDefault="00EA78EB" w:rsidP="00EA78EB">
      <w:pPr>
        <w:tabs>
          <w:tab w:val="left" w:pos="7380"/>
        </w:tabs>
        <w:rPr>
          <w:rFonts w:ascii="Arial" w:eastAsia="Times New Roman" w:hAnsi="Arial" w:cs="Arial"/>
          <w:color w:val="222222"/>
          <w:sz w:val="19"/>
          <w:szCs w:val="19"/>
          <w:shd w:val="clear" w:color="auto" w:fill="FFFFFF"/>
          <w:lang w:eastAsia="pt-BR"/>
        </w:rPr>
      </w:pPr>
      <w:bookmarkStart w:id="1"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14CAE148" w14:textId="77777777" w:rsidR="00EA78EB" w:rsidRDefault="00EA78EB" w:rsidP="00EA78E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46313949" w14:textId="77777777" w:rsidR="00EA78EB" w:rsidRDefault="00EA78EB" w:rsidP="00EA78E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696F6CD9" w14:textId="77777777" w:rsidR="00EA78EB" w:rsidRDefault="00EA78EB" w:rsidP="00EA78E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72AFBE09" w14:textId="77777777" w:rsidR="00EA78EB" w:rsidRDefault="00EA78EB" w:rsidP="00EA78EB">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B1A4D1D" w14:textId="77777777" w:rsidR="00EA78EB" w:rsidRPr="005141AB" w:rsidRDefault="00EA78EB" w:rsidP="00EA78EB">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1B0D3677" w14:textId="77777777" w:rsidR="00EA78EB" w:rsidRPr="005141AB" w:rsidRDefault="00EA78EB" w:rsidP="00EA78E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64EF4068" w14:textId="77777777" w:rsidR="00EA78EB" w:rsidRPr="0068544C" w:rsidRDefault="00EA78EB" w:rsidP="00EA78EB">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1"/>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04CFF245" w:rsidR="007651E6" w:rsidRPr="00C43FE0" w:rsidRDefault="00C43FE0" w:rsidP="005141AB">
      <w:pPr>
        <w:shd w:val="clear" w:color="auto" w:fill="FFFFFF"/>
        <w:spacing w:before="100" w:beforeAutospacing="1" w:after="100" w:afterAutospacing="1" w:line="240" w:lineRule="auto"/>
        <w:jc w:val="center"/>
        <w:rPr>
          <w:rFonts w:ascii="Arial" w:eastAsia="Times New Roman" w:hAnsi="Arial" w:cs="Arial"/>
          <w:b/>
          <w:color w:val="222222"/>
          <w:sz w:val="28"/>
          <w:szCs w:val="28"/>
          <w:lang w:eastAsia="pt-BR"/>
        </w:rPr>
      </w:pPr>
      <w:proofErr w:type="spellStart"/>
      <w:r>
        <w:rPr>
          <w:rFonts w:ascii="Arial" w:eastAsia="Times New Roman" w:hAnsi="Arial" w:cs="Arial"/>
          <w:b/>
          <w:color w:val="222222"/>
          <w:sz w:val="28"/>
          <w:szCs w:val="28"/>
          <w:lang w:eastAsia="pt-BR"/>
        </w:rPr>
        <w:t>xxxxxxxxxxxxxxxxxxxxx</w:t>
      </w:r>
      <w:proofErr w:type="spellEnd"/>
    </w:p>
    <w:p w14:paraId="25CCA67C" w14:textId="47D56320" w:rsidR="005141AB" w:rsidRPr="00F1764B" w:rsidRDefault="005141AB" w:rsidP="00521057">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p>
    <w:p w14:paraId="371B9D6B" w14:textId="3080DAEF" w:rsidR="005141AB" w:rsidRPr="00F1764B" w:rsidRDefault="00EA78EB"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4" w:history="1">
        <w:r w:rsidR="003514E5" w:rsidRPr="00744BA2">
          <w:rPr>
            <w:rStyle w:val="Hyperlink"/>
            <w:rFonts w:ascii="Arial" w:eastAsia="Times New Roman" w:hAnsi="Arial" w:cs="Arial"/>
            <w:sz w:val="36"/>
            <w:szCs w:val="19"/>
            <w:lang w:eastAsia="pt-BR"/>
          </w:rPr>
          <w:t>caldasnovasreservasonline@gmail.com</w:t>
        </w:r>
      </w:hyperlink>
    </w:p>
    <w:p w14:paraId="79E48DA7" w14:textId="77777777" w:rsidR="006D294B"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p>
    <w:p w14:paraId="6B9A5407" w14:textId="402E53DB" w:rsidR="00036C1A" w:rsidRDefault="00C43FE0"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XX</w:t>
      </w:r>
      <w:r w:rsidR="00C2040A">
        <w:rPr>
          <w:rFonts w:ascii="Arial" w:eastAsia="Times New Roman" w:hAnsi="Arial" w:cs="Arial"/>
          <w:color w:val="222222"/>
          <w:sz w:val="36"/>
          <w:szCs w:val="19"/>
          <w:lang w:eastAsia="pt-BR"/>
        </w:rPr>
        <w:t xml:space="preserve"> de </w:t>
      </w:r>
      <w:r>
        <w:rPr>
          <w:rFonts w:ascii="Arial" w:eastAsia="Times New Roman" w:hAnsi="Arial" w:cs="Arial"/>
          <w:color w:val="222222"/>
          <w:sz w:val="36"/>
          <w:szCs w:val="19"/>
          <w:lang w:eastAsia="pt-BR"/>
        </w:rPr>
        <w:t>XXXXXXXXXXX</w:t>
      </w:r>
      <w:r w:rsidR="00C2040A">
        <w:rPr>
          <w:rFonts w:ascii="Arial" w:eastAsia="Times New Roman" w:hAnsi="Arial" w:cs="Arial"/>
          <w:color w:val="222222"/>
          <w:sz w:val="36"/>
          <w:szCs w:val="19"/>
          <w:lang w:eastAsia="pt-BR"/>
        </w:rPr>
        <w:t xml:space="preserve"> de </w:t>
      </w:r>
      <w:r w:rsidR="006D294B">
        <w:rPr>
          <w:rFonts w:ascii="Arial" w:eastAsia="Times New Roman" w:hAnsi="Arial" w:cs="Arial"/>
          <w:color w:val="222222"/>
          <w:sz w:val="36"/>
          <w:szCs w:val="19"/>
          <w:lang w:eastAsia="pt-BR"/>
        </w:rPr>
        <w:t>202</w:t>
      </w:r>
      <w:r>
        <w:rPr>
          <w:rFonts w:ascii="Arial" w:eastAsia="Times New Roman" w:hAnsi="Arial" w:cs="Arial"/>
          <w:color w:val="222222"/>
          <w:sz w:val="36"/>
          <w:szCs w:val="19"/>
          <w:lang w:eastAsia="pt-BR"/>
        </w:rPr>
        <w:t>X</w:t>
      </w:r>
    </w:p>
    <w:p w14:paraId="4866D61D" w14:textId="5D79D7A5" w:rsidR="003514E5"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p>
    <w:p w14:paraId="079FF424" w14:textId="5A2CB7B9" w:rsidR="006145DA" w:rsidRPr="00217A16" w:rsidRDefault="003514E5" w:rsidP="00217A1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lang w:eastAsia="pt-BR"/>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7D1C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sectPr w:rsidR="006145DA" w:rsidRPr="00217A16"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0"/>
    <w:rsid w:val="00036C1A"/>
    <w:rsid w:val="0004776B"/>
    <w:rsid w:val="0005308D"/>
    <w:rsid w:val="0007092B"/>
    <w:rsid w:val="00072BA5"/>
    <w:rsid w:val="0008179C"/>
    <w:rsid w:val="000C4CF4"/>
    <w:rsid w:val="000D16D9"/>
    <w:rsid w:val="000F30D6"/>
    <w:rsid w:val="000F53D1"/>
    <w:rsid w:val="000F58AA"/>
    <w:rsid w:val="00106DB4"/>
    <w:rsid w:val="00107634"/>
    <w:rsid w:val="001154AB"/>
    <w:rsid w:val="00130958"/>
    <w:rsid w:val="001430B5"/>
    <w:rsid w:val="001603FD"/>
    <w:rsid w:val="00182BB5"/>
    <w:rsid w:val="001A6617"/>
    <w:rsid w:val="001A7541"/>
    <w:rsid w:val="001C125B"/>
    <w:rsid w:val="001D6E06"/>
    <w:rsid w:val="00217A16"/>
    <w:rsid w:val="002801F5"/>
    <w:rsid w:val="00291A4C"/>
    <w:rsid w:val="00295744"/>
    <w:rsid w:val="002D3C60"/>
    <w:rsid w:val="002E6C2A"/>
    <w:rsid w:val="00326C0D"/>
    <w:rsid w:val="0033300A"/>
    <w:rsid w:val="003514E5"/>
    <w:rsid w:val="00360E14"/>
    <w:rsid w:val="003A3CAB"/>
    <w:rsid w:val="003C76A5"/>
    <w:rsid w:val="003D16A5"/>
    <w:rsid w:val="003E1C6A"/>
    <w:rsid w:val="003E6181"/>
    <w:rsid w:val="00404025"/>
    <w:rsid w:val="00407139"/>
    <w:rsid w:val="00416A8E"/>
    <w:rsid w:val="004233A5"/>
    <w:rsid w:val="00447075"/>
    <w:rsid w:val="004568C7"/>
    <w:rsid w:val="00473277"/>
    <w:rsid w:val="00474619"/>
    <w:rsid w:val="00484AFB"/>
    <w:rsid w:val="004A75E1"/>
    <w:rsid w:val="004B1319"/>
    <w:rsid w:val="004D3289"/>
    <w:rsid w:val="005037D1"/>
    <w:rsid w:val="005141AB"/>
    <w:rsid w:val="00521057"/>
    <w:rsid w:val="005275AF"/>
    <w:rsid w:val="0055267C"/>
    <w:rsid w:val="00564C79"/>
    <w:rsid w:val="00576E16"/>
    <w:rsid w:val="0058481D"/>
    <w:rsid w:val="0059231E"/>
    <w:rsid w:val="005A35E5"/>
    <w:rsid w:val="005C7AE4"/>
    <w:rsid w:val="005E6E1A"/>
    <w:rsid w:val="005F428C"/>
    <w:rsid w:val="006145DA"/>
    <w:rsid w:val="0062231F"/>
    <w:rsid w:val="00676822"/>
    <w:rsid w:val="0068544C"/>
    <w:rsid w:val="006A543B"/>
    <w:rsid w:val="006A733F"/>
    <w:rsid w:val="006D0DB6"/>
    <w:rsid w:val="006D294B"/>
    <w:rsid w:val="006D5D33"/>
    <w:rsid w:val="006D7A72"/>
    <w:rsid w:val="006E09C7"/>
    <w:rsid w:val="006F1EED"/>
    <w:rsid w:val="00707169"/>
    <w:rsid w:val="0071507E"/>
    <w:rsid w:val="00722AFC"/>
    <w:rsid w:val="00744294"/>
    <w:rsid w:val="00755C9F"/>
    <w:rsid w:val="007651E6"/>
    <w:rsid w:val="0078153F"/>
    <w:rsid w:val="007A7FE4"/>
    <w:rsid w:val="007B7D7A"/>
    <w:rsid w:val="007C27ED"/>
    <w:rsid w:val="007E79CB"/>
    <w:rsid w:val="008046F0"/>
    <w:rsid w:val="008101F2"/>
    <w:rsid w:val="00832922"/>
    <w:rsid w:val="008401AD"/>
    <w:rsid w:val="008814A6"/>
    <w:rsid w:val="008A6F3F"/>
    <w:rsid w:val="008B4C0A"/>
    <w:rsid w:val="008D2207"/>
    <w:rsid w:val="008E679D"/>
    <w:rsid w:val="008F0D9C"/>
    <w:rsid w:val="00934935"/>
    <w:rsid w:val="00955C3C"/>
    <w:rsid w:val="00957FA6"/>
    <w:rsid w:val="00967579"/>
    <w:rsid w:val="009A437A"/>
    <w:rsid w:val="009D66C3"/>
    <w:rsid w:val="00A17940"/>
    <w:rsid w:val="00A32A13"/>
    <w:rsid w:val="00A406F3"/>
    <w:rsid w:val="00A62E09"/>
    <w:rsid w:val="00A822F6"/>
    <w:rsid w:val="00AA0D5F"/>
    <w:rsid w:val="00AA493E"/>
    <w:rsid w:val="00AB2E71"/>
    <w:rsid w:val="00AC02FA"/>
    <w:rsid w:val="00B07C8A"/>
    <w:rsid w:val="00B157A4"/>
    <w:rsid w:val="00B1661F"/>
    <w:rsid w:val="00B409FB"/>
    <w:rsid w:val="00B552C1"/>
    <w:rsid w:val="00B57B7E"/>
    <w:rsid w:val="00B6658B"/>
    <w:rsid w:val="00BA0850"/>
    <w:rsid w:val="00BB6598"/>
    <w:rsid w:val="00BD270A"/>
    <w:rsid w:val="00C01D7A"/>
    <w:rsid w:val="00C170B0"/>
    <w:rsid w:val="00C2040A"/>
    <w:rsid w:val="00C43FE0"/>
    <w:rsid w:val="00C52B9C"/>
    <w:rsid w:val="00C55325"/>
    <w:rsid w:val="00C750CC"/>
    <w:rsid w:val="00CC00B1"/>
    <w:rsid w:val="00D444A6"/>
    <w:rsid w:val="00D47E39"/>
    <w:rsid w:val="00D817B4"/>
    <w:rsid w:val="00D858BC"/>
    <w:rsid w:val="00D9735C"/>
    <w:rsid w:val="00DD6B8B"/>
    <w:rsid w:val="00DD6F07"/>
    <w:rsid w:val="00DE5D64"/>
    <w:rsid w:val="00DE6A1B"/>
    <w:rsid w:val="00E30EB5"/>
    <w:rsid w:val="00E540F9"/>
    <w:rsid w:val="00E60B93"/>
    <w:rsid w:val="00E71EFB"/>
    <w:rsid w:val="00E73AA4"/>
    <w:rsid w:val="00EA1680"/>
    <w:rsid w:val="00EA78EB"/>
    <w:rsid w:val="00EC3D43"/>
    <w:rsid w:val="00EF73D5"/>
    <w:rsid w:val="00F0415F"/>
    <w:rsid w:val="00F1764B"/>
    <w:rsid w:val="00F22992"/>
    <w:rsid w:val="00F47F30"/>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 w:type="character" w:customStyle="1" w:styleId="color23">
    <w:name w:val="color_23"/>
    <w:basedOn w:val="Fontepargpadro"/>
    <w:rsid w:val="00A32A13"/>
  </w:style>
  <w:style w:type="character" w:customStyle="1" w:styleId="color24">
    <w:name w:val="color_24"/>
    <w:basedOn w:val="Fontepargpadro"/>
    <w:rsid w:val="00A3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383673940">
      <w:bodyDiv w:val="1"/>
      <w:marLeft w:val="0"/>
      <w:marRight w:val="0"/>
      <w:marTop w:val="0"/>
      <w:marBottom w:val="0"/>
      <w:divBdr>
        <w:top w:val="none" w:sz="0" w:space="0" w:color="auto"/>
        <w:left w:val="none" w:sz="0" w:space="0" w:color="auto"/>
        <w:bottom w:val="none" w:sz="0" w:space="0" w:color="auto"/>
        <w:right w:val="none" w:sz="0" w:space="0" w:color="auto"/>
      </w:divBdr>
      <w:divsChild>
        <w:div w:id="1047414942">
          <w:marLeft w:val="0"/>
          <w:marRight w:val="0"/>
          <w:marTop w:val="0"/>
          <w:marBottom w:val="0"/>
          <w:divBdr>
            <w:top w:val="none" w:sz="0" w:space="0" w:color="auto"/>
            <w:left w:val="none" w:sz="0" w:space="0" w:color="auto"/>
            <w:bottom w:val="none" w:sz="0" w:space="0" w:color="auto"/>
            <w:right w:val="none" w:sz="0" w:space="0" w:color="auto"/>
          </w:divBdr>
          <w:divsChild>
            <w:div w:id="2044401861">
              <w:marLeft w:val="0"/>
              <w:marRight w:val="0"/>
              <w:marTop w:val="0"/>
              <w:marBottom w:val="0"/>
              <w:divBdr>
                <w:top w:val="none" w:sz="0" w:space="0" w:color="auto"/>
                <w:left w:val="none" w:sz="0" w:space="0" w:color="auto"/>
                <w:bottom w:val="none" w:sz="0" w:space="0" w:color="auto"/>
                <w:right w:val="none" w:sz="0" w:space="0" w:color="auto"/>
              </w:divBdr>
              <w:divsChild>
                <w:div w:id="386295752">
                  <w:marLeft w:val="0"/>
                  <w:marRight w:val="0"/>
                  <w:marTop w:val="0"/>
                  <w:marBottom w:val="0"/>
                  <w:divBdr>
                    <w:top w:val="none" w:sz="0" w:space="0" w:color="auto"/>
                    <w:left w:val="none" w:sz="0" w:space="0" w:color="auto"/>
                    <w:bottom w:val="none" w:sz="0" w:space="0" w:color="auto"/>
                    <w:right w:val="none" w:sz="0" w:space="0" w:color="auto"/>
                  </w:divBdr>
                  <w:divsChild>
                    <w:div w:id="2121950039">
                      <w:marLeft w:val="0"/>
                      <w:marRight w:val="0"/>
                      <w:marTop w:val="0"/>
                      <w:marBottom w:val="0"/>
                      <w:divBdr>
                        <w:top w:val="none" w:sz="0" w:space="0" w:color="auto"/>
                        <w:left w:val="none" w:sz="0" w:space="0" w:color="auto"/>
                        <w:bottom w:val="none" w:sz="0" w:space="0" w:color="auto"/>
                        <w:right w:val="none" w:sz="0" w:space="0" w:color="auto"/>
                      </w:divBdr>
                      <w:divsChild>
                        <w:div w:id="125588232">
                          <w:marLeft w:val="0"/>
                          <w:marRight w:val="0"/>
                          <w:marTop w:val="0"/>
                          <w:marBottom w:val="0"/>
                          <w:divBdr>
                            <w:top w:val="none" w:sz="0" w:space="0" w:color="auto"/>
                            <w:left w:val="none" w:sz="0" w:space="0" w:color="auto"/>
                            <w:bottom w:val="none" w:sz="0" w:space="0" w:color="auto"/>
                            <w:right w:val="none" w:sz="0" w:space="0" w:color="auto"/>
                          </w:divBdr>
                          <w:divsChild>
                            <w:div w:id="846674468">
                              <w:marLeft w:val="0"/>
                              <w:marRight w:val="0"/>
                              <w:marTop w:val="0"/>
                              <w:marBottom w:val="0"/>
                              <w:divBdr>
                                <w:top w:val="none" w:sz="0" w:space="0" w:color="auto"/>
                                <w:left w:val="none" w:sz="0" w:space="0" w:color="auto"/>
                                <w:bottom w:val="none" w:sz="0" w:space="0" w:color="auto"/>
                                <w:right w:val="none" w:sz="0" w:space="0" w:color="auto"/>
                              </w:divBdr>
                              <w:divsChild>
                                <w:div w:id="1001471212">
                                  <w:marLeft w:val="0"/>
                                  <w:marRight w:val="0"/>
                                  <w:marTop w:val="0"/>
                                  <w:marBottom w:val="0"/>
                                  <w:divBdr>
                                    <w:top w:val="none" w:sz="0" w:space="0" w:color="auto"/>
                                    <w:left w:val="none" w:sz="0" w:space="0" w:color="auto"/>
                                    <w:bottom w:val="none" w:sz="0" w:space="0" w:color="auto"/>
                                    <w:right w:val="none" w:sz="0" w:space="0" w:color="auto"/>
                                  </w:divBdr>
                                  <w:divsChild>
                                    <w:div w:id="13964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703237">
      <w:bodyDiv w:val="1"/>
      <w:marLeft w:val="0"/>
      <w:marRight w:val="0"/>
      <w:marTop w:val="0"/>
      <w:marBottom w:val="0"/>
      <w:divBdr>
        <w:top w:val="none" w:sz="0" w:space="0" w:color="auto"/>
        <w:left w:val="none" w:sz="0" w:space="0" w:color="auto"/>
        <w:bottom w:val="none" w:sz="0" w:space="0" w:color="auto"/>
        <w:right w:val="none" w:sz="0" w:space="0" w:color="auto"/>
      </w:divBdr>
      <w:divsChild>
        <w:div w:id="1381244588">
          <w:marLeft w:val="0"/>
          <w:marRight w:val="0"/>
          <w:marTop w:val="0"/>
          <w:marBottom w:val="0"/>
          <w:divBdr>
            <w:top w:val="none" w:sz="0" w:space="0" w:color="auto"/>
            <w:left w:val="none" w:sz="0" w:space="0" w:color="auto"/>
            <w:bottom w:val="none" w:sz="0" w:space="0" w:color="auto"/>
            <w:right w:val="none" w:sz="0" w:space="0" w:color="auto"/>
          </w:divBdr>
          <w:divsChild>
            <w:div w:id="1145508163">
              <w:marLeft w:val="0"/>
              <w:marRight w:val="0"/>
              <w:marTop w:val="0"/>
              <w:marBottom w:val="0"/>
              <w:divBdr>
                <w:top w:val="none" w:sz="0" w:space="0" w:color="auto"/>
                <w:left w:val="none" w:sz="0" w:space="0" w:color="auto"/>
                <w:bottom w:val="none" w:sz="0" w:space="0" w:color="auto"/>
                <w:right w:val="none" w:sz="0" w:space="0" w:color="auto"/>
              </w:divBdr>
              <w:divsChild>
                <w:div w:id="1859660404">
                  <w:marLeft w:val="0"/>
                  <w:marRight w:val="0"/>
                  <w:marTop w:val="0"/>
                  <w:marBottom w:val="0"/>
                  <w:divBdr>
                    <w:top w:val="none" w:sz="0" w:space="0" w:color="auto"/>
                    <w:left w:val="none" w:sz="0" w:space="0" w:color="auto"/>
                    <w:bottom w:val="none" w:sz="0" w:space="0" w:color="auto"/>
                    <w:right w:val="none" w:sz="0" w:space="0" w:color="auto"/>
                  </w:divBdr>
                  <w:divsChild>
                    <w:div w:id="1513717044">
                      <w:marLeft w:val="0"/>
                      <w:marRight w:val="0"/>
                      <w:marTop w:val="0"/>
                      <w:marBottom w:val="0"/>
                      <w:divBdr>
                        <w:top w:val="none" w:sz="0" w:space="0" w:color="auto"/>
                        <w:left w:val="none" w:sz="0" w:space="0" w:color="auto"/>
                        <w:bottom w:val="none" w:sz="0" w:space="0" w:color="auto"/>
                        <w:right w:val="none" w:sz="0" w:space="0" w:color="auto"/>
                      </w:divBdr>
                      <w:divsChild>
                        <w:div w:id="281351088">
                          <w:marLeft w:val="0"/>
                          <w:marRight w:val="0"/>
                          <w:marTop w:val="0"/>
                          <w:marBottom w:val="0"/>
                          <w:divBdr>
                            <w:top w:val="none" w:sz="0" w:space="0" w:color="auto"/>
                            <w:left w:val="none" w:sz="0" w:space="0" w:color="auto"/>
                            <w:bottom w:val="none" w:sz="0" w:space="0" w:color="auto"/>
                            <w:right w:val="none" w:sz="0" w:space="0" w:color="auto"/>
                          </w:divBdr>
                          <w:divsChild>
                            <w:div w:id="385419912">
                              <w:marLeft w:val="0"/>
                              <w:marRight w:val="0"/>
                              <w:marTop w:val="0"/>
                              <w:marBottom w:val="0"/>
                              <w:divBdr>
                                <w:top w:val="none" w:sz="0" w:space="0" w:color="auto"/>
                                <w:left w:val="none" w:sz="0" w:space="0" w:color="auto"/>
                                <w:bottom w:val="none" w:sz="0" w:space="0" w:color="auto"/>
                                <w:right w:val="none" w:sz="0" w:space="0" w:color="auto"/>
                              </w:divBdr>
                              <w:divsChild>
                                <w:div w:id="704597148">
                                  <w:marLeft w:val="0"/>
                                  <w:marRight w:val="0"/>
                                  <w:marTop w:val="0"/>
                                  <w:marBottom w:val="0"/>
                                  <w:divBdr>
                                    <w:top w:val="none" w:sz="0" w:space="0" w:color="auto"/>
                                    <w:left w:val="none" w:sz="0" w:space="0" w:color="auto"/>
                                    <w:bottom w:val="none" w:sz="0" w:space="0" w:color="auto"/>
                                    <w:right w:val="none" w:sz="0" w:space="0" w:color="auto"/>
                                  </w:divBdr>
                                  <w:divsChild>
                                    <w:div w:id="1664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4853634">
      <w:bodyDiv w:val="1"/>
      <w:marLeft w:val="0"/>
      <w:marRight w:val="0"/>
      <w:marTop w:val="0"/>
      <w:marBottom w:val="0"/>
      <w:divBdr>
        <w:top w:val="none" w:sz="0" w:space="0" w:color="auto"/>
        <w:left w:val="none" w:sz="0" w:space="0" w:color="auto"/>
        <w:bottom w:val="none" w:sz="0" w:space="0" w:color="auto"/>
        <w:right w:val="none" w:sz="0" w:space="0" w:color="auto"/>
      </w:divBdr>
      <w:divsChild>
        <w:div w:id="1390156432">
          <w:marLeft w:val="0"/>
          <w:marRight w:val="0"/>
          <w:marTop w:val="0"/>
          <w:marBottom w:val="0"/>
          <w:divBdr>
            <w:top w:val="none" w:sz="0" w:space="0" w:color="auto"/>
            <w:left w:val="none" w:sz="0" w:space="0" w:color="auto"/>
            <w:bottom w:val="none" w:sz="0" w:space="0" w:color="auto"/>
            <w:right w:val="none" w:sz="0" w:space="0" w:color="auto"/>
          </w:divBdr>
          <w:divsChild>
            <w:div w:id="369065391">
              <w:marLeft w:val="0"/>
              <w:marRight w:val="0"/>
              <w:marTop w:val="0"/>
              <w:marBottom w:val="0"/>
              <w:divBdr>
                <w:top w:val="none" w:sz="0" w:space="0" w:color="auto"/>
                <w:left w:val="none" w:sz="0" w:space="0" w:color="auto"/>
                <w:bottom w:val="none" w:sz="0" w:space="0" w:color="auto"/>
                <w:right w:val="none" w:sz="0" w:space="0" w:color="auto"/>
              </w:divBdr>
              <w:divsChild>
                <w:div w:id="237594288">
                  <w:marLeft w:val="0"/>
                  <w:marRight w:val="0"/>
                  <w:marTop w:val="0"/>
                  <w:marBottom w:val="0"/>
                  <w:divBdr>
                    <w:top w:val="none" w:sz="0" w:space="0" w:color="auto"/>
                    <w:left w:val="none" w:sz="0" w:space="0" w:color="auto"/>
                    <w:bottom w:val="none" w:sz="0" w:space="0" w:color="auto"/>
                    <w:right w:val="none" w:sz="0" w:space="0" w:color="auto"/>
                  </w:divBdr>
                  <w:divsChild>
                    <w:div w:id="1070730191">
                      <w:marLeft w:val="0"/>
                      <w:marRight w:val="0"/>
                      <w:marTop w:val="0"/>
                      <w:marBottom w:val="0"/>
                      <w:divBdr>
                        <w:top w:val="none" w:sz="0" w:space="0" w:color="auto"/>
                        <w:left w:val="none" w:sz="0" w:space="0" w:color="auto"/>
                        <w:bottom w:val="none" w:sz="0" w:space="0" w:color="auto"/>
                        <w:right w:val="none" w:sz="0" w:space="0" w:color="auto"/>
                      </w:divBdr>
                      <w:divsChild>
                        <w:div w:id="648486028">
                          <w:marLeft w:val="0"/>
                          <w:marRight w:val="0"/>
                          <w:marTop w:val="0"/>
                          <w:marBottom w:val="0"/>
                          <w:divBdr>
                            <w:top w:val="none" w:sz="0" w:space="0" w:color="auto"/>
                            <w:left w:val="none" w:sz="0" w:space="0" w:color="auto"/>
                            <w:bottom w:val="none" w:sz="0" w:space="0" w:color="auto"/>
                            <w:right w:val="none" w:sz="0" w:space="0" w:color="auto"/>
                          </w:divBdr>
                          <w:divsChild>
                            <w:div w:id="2055932015">
                              <w:marLeft w:val="0"/>
                              <w:marRight w:val="0"/>
                              <w:marTop w:val="0"/>
                              <w:marBottom w:val="0"/>
                              <w:divBdr>
                                <w:top w:val="none" w:sz="0" w:space="0" w:color="auto"/>
                                <w:left w:val="none" w:sz="0" w:space="0" w:color="auto"/>
                                <w:bottom w:val="none" w:sz="0" w:space="0" w:color="auto"/>
                                <w:right w:val="none" w:sz="0" w:space="0" w:color="auto"/>
                              </w:divBdr>
                              <w:divsChild>
                                <w:div w:id="857158039">
                                  <w:marLeft w:val="0"/>
                                  <w:marRight w:val="0"/>
                                  <w:marTop w:val="0"/>
                                  <w:marBottom w:val="0"/>
                                  <w:divBdr>
                                    <w:top w:val="none" w:sz="0" w:space="0" w:color="auto"/>
                                    <w:left w:val="none" w:sz="0" w:space="0" w:color="auto"/>
                                    <w:bottom w:val="none" w:sz="0" w:space="0" w:color="auto"/>
                                    <w:right w:val="none" w:sz="0" w:space="0" w:color="auto"/>
                                  </w:divBdr>
                                  <w:divsChild>
                                    <w:div w:id="2932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05314833">
      <w:bodyDiv w:val="1"/>
      <w:marLeft w:val="0"/>
      <w:marRight w:val="0"/>
      <w:marTop w:val="0"/>
      <w:marBottom w:val="0"/>
      <w:divBdr>
        <w:top w:val="none" w:sz="0" w:space="0" w:color="auto"/>
        <w:left w:val="none" w:sz="0" w:space="0" w:color="auto"/>
        <w:bottom w:val="none" w:sz="0" w:space="0" w:color="auto"/>
        <w:right w:val="none" w:sz="0" w:space="0" w:color="auto"/>
      </w:divBdr>
      <w:divsChild>
        <w:div w:id="25453115">
          <w:marLeft w:val="0"/>
          <w:marRight w:val="0"/>
          <w:marTop w:val="0"/>
          <w:marBottom w:val="0"/>
          <w:divBdr>
            <w:top w:val="none" w:sz="0" w:space="0" w:color="auto"/>
            <w:left w:val="none" w:sz="0" w:space="0" w:color="auto"/>
            <w:bottom w:val="none" w:sz="0" w:space="0" w:color="auto"/>
            <w:right w:val="none" w:sz="0" w:space="0" w:color="auto"/>
          </w:divBdr>
          <w:divsChild>
            <w:div w:id="1490486469">
              <w:marLeft w:val="0"/>
              <w:marRight w:val="0"/>
              <w:marTop w:val="0"/>
              <w:marBottom w:val="0"/>
              <w:divBdr>
                <w:top w:val="none" w:sz="0" w:space="0" w:color="auto"/>
                <w:left w:val="none" w:sz="0" w:space="0" w:color="auto"/>
                <w:bottom w:val="none" w:sz="0" w:space="0" w:color="auto"/>
                <w:right w:val="none" w:sz="0" w:space="0" w:color="auto"/>
              </w:divBdr>
              <w:divsChild>
                <w:div w:id="1865242025">
                  <w:marLeft w:val="0"/>
                  <w:marRight w:val="0"/>
                  <w:marTop w:val="0"/>
                  <w:marBottom w:val="0"/>
                  <w:divBdr>
                    <w:top w:val="none" w:sz="0" w:space="0" w:color="auto"/>
                    <w:left w:val="none" w:sz="0" w:space="0" w:color="auto"/>
                    <w:bottom w:val="none" w:sz="0" w:space="0" w:color="auto"/>
                    <w:right w:val="none" w:sz="0" w:space="0" w:color="auto"/>
                  </w:divBdr>
                  <w:divsChild>
                    <w:div w:id="1277911823">
                      <w:marLeft w:val="0"/>
                      <w:marRight w:val="0"/>
                      <w:marTop w:val="0"/>
                      <w:marBottom w:val="0"/>
                      <w:divBdr>
                        <w:top w:val="none" w:sz="0" w:space="0" w:color="auto"/>
                        <w:left w:val="none" w:sz="0" w:space="0" w:color="auto"/>
                        <w:bottom w:val="none" w:sz="0" w:space="0" w:color="auto"/>
                        <w:right w:val="none" w:sz="0" w:space="0" w:color="auto"/>
                      </w:divBdr>
                      <w:divsChild>
                        <w:div w:id="616647774">
                          <w:marLeft w:val="0"/>
                          <w:marRight w:val="0"/>
                          <w:marTop w:val="0"/>
                          <w:marBottom w:val="0"/>
                          <w:divBdr>
                            <w:top w:val="none" w:sz="0" w:space="0" w:color="auto"/>
                            <w:left w:val="none" w:sz="0" w:space="0" w:color="auto"/>
                            <w:bottom w:val="none" w:sz="0" w:space="0" w:color="auto"/>
                            <w:right w:val="none" w:sz="0" w:space="0" w:color="auto"/>
                          </w:divBdr>
                          <w:divsChild>
                            <w:div w:id="128548457">
                              <w:marLeft w:val="0"/>
                              <w:marRight w:val="0"/>
                              <w:marTop w:val="0"/>
                              <w:marBottom w:val="0"/>
                              <w:divBdr>
                                <w:top w:val="none" w:sz="0" w:space="0" w:color="auto"/>
                                <w:left w:val="none" w:sz="0" w:space="0" w:color="auto"/>
                                <w:bottom w:val="none" w:sz="0" w:space="0" w:color="auto"/>
                                <w:right w:val="none" w:sz="0" w:space="0" w:color="auto"/>
                              </w:divBdr>
                              <w:divsChild>
                                <w:div w:id="878126850">
                                  <w:marLeft w:val="0"/>
                                  <w:marRight w:val="0"/>
                                  <w:marTop w:val="0"/>
                                  <w:marBottom w:val="0"/>
                                  <w:divBdr>
                                    <w:top w:val="none" w:sz="0" w:space="0" w:color="auto"/>
                                    <w:left w:val="none" w:sz="0" w:space="0" w:color="auto"/>
                                    <w:bottom w:val="none" w:sz="0" w:space="0" w:color="auto"/>
                                    <w:right w:val="none" w:sz="0" w:space="0" w:color="auto"/>
                                  </w:divBdr>
                                  <w:divsChild>
                                    <w:div w:id="130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186">
      <w:bodyDiv w:val="1"/>
      <w:marLeft w:val="0"/>
      <w:marRight w:val="0"/>
      <w:marTop w:val="0"/>
      <w:marBottom w:val="0"/>
      <w:divBdr>
        <w:top w:val="none" w:sz="0" w:space="0" w:color="auto"/>
        <w:left w:val="none" w:sz="0" w:space="0" w:color="auto"/>
        <w:bottom w:val="none" w:sz="0" w:space="0" w:color="auto"/>
        <w:right w:val="none" w:sz="0" w:space="0" w:color="auto"/>
      </w:divBdr>
      <w:divsChild>
        <w:div w:id="157578839">
          <w:marLeft w:val="0"/>
          <w:marRight w:val="0"/>
          <w:marTop w:val="0"/>
          <w:marBottom w:val="0"/>
          <w:divBdr>
            <w:top w:val="none" w:sz="0" w:space="0" w:color="auto"/>
            <w:left w:val="none" w:sz="0" w:space="0" w:color="auto"/>
            <w:bottom w:val="none" w:sz="0" w:space="0" w:color="auto"/>
            <w:right w:val="none" w:sz="0" w:space="0" w:color="auto"/>
          </w:divBdr>
          <w:divsChild>
            <w:div w:id="350374053">
              <w:marLeft w:val="0"/>
              <w:marRight w:val="0"/>
              <w:marTop w:val="0"/>
              <w:marBottom w:val="0"/>
              <w:divBdr>
                <w:top w:val="none" w:sz="0" w:space="0" w:color="auto"/>
                <w:left w:val="none" w:sz="0" w:space="0" w:color="auto"/>
                <w:bottom w:val="none" w:sz="0" w:space="0" w:color="auto"/>
                <w:right w:val="none" w:sz="0" w:space="0" w:color="auto"/>
              </w:divBdr>
              <w:divsChild>
                <w:div w:id="563640562">
                  <w:marLeft w:val="0"/>
                  <w:marRight w:val="0"/>
                  <w:marTop w:val="0"/>
                  <w:marBottom w:val="0"/>
                  <w:divBdr>
                    <w:top w:val="none" w:sz="0" w:space="0" w:color="auto"/>
                    <w:left w:val="none" w:sz="0" w:space="0" w:color="auto"/>
                    <w:bottom w:val="none" w:sz="0" w:space="0" w:color="auto"/>
                    <w:right w:val="none" w:sz="0" w:space="0" w:color="auto"/>
                  </w:divBdr>
                  <w:divsChild>
                    <w:div w:id="2099017233">
                      <w:marLeft w:val="0"/>
                      <w:marRight w:val="0"/>
                      <w:marTop w:val="0"/>
                      <w:marBottom w:val="0"/>
                      <w:divBdr>
                        <w:top w:val="none" w:sz="0" w:space="0" w:color="auto"/>
                        <w:left w:val="none" w:sz="0" w:space="0" w:color="auto"/>
                        <w:bottom w:val="none" w:sz="0" w:space="0" w:color="auto"/>
                        <w:right w:val="none" w:sz="0" w:space="0" w:color="auto"/>
                      </w:divBdr>
                      <w:divsChild>
                        <w:div w:id="143813432">
                          <w:marLeft w:val="0"/>
                          <w:marRight w:val="0"/>
                          <w:marTop w:val="0"/>
                          <w:marBottom w:val="0"/>
                          <w:divBdr>
                            <w:top w:val="none" w:sz="0" w:space="0" w:color="auto"/>
                            <w:left w:val="none" w:sz="0" w:space="0" w:color="auto"/>
                            <w:bottom w:val="none" w:sz="0" w:space="0" w:color="auto"/>
                            <w:right w:val="none" w:sz="0" w:space="0" w:color="auto"/>
                          </w:divBdr>
                          <w:divsChild>
                            <w:div w:id="1511527342">
                              <w:marLeft w:val="0"/>
                              <w:marRight w:val="0"/>
                              <w:marTop w:val="0"/>
                              <w:marBottom w:val="0"/>
                              <w:divBdr>
                                <w:top w:val="none" w:sz="0" w:space="0" w:color="auto"/>
                                <w:left w:val="none" w:sz="0" w:space="0" w:color="auto"/>
                                <w:bottom w:val="none" w:sz="0" w:space="0" w:color="auto"/>
                                <w:right w:val="none" w:sz="0" w:space="0" w:color="auto"/>
                              </w:divBdr>
                              <w:divsChild>
                                <w:div w:id="2022320837">
                                  <w:marLeft w:val="0"/>
                                  <w:marRight w:val="0"/>
                                  <w:marTop w:val="0"/>
                                  <w:marBottom w:val="0"/>
                                  <w:divBdr>
                                    <w:top w:val="none" w:sz="0" w:space="0" w:color="auto"/>
                                    <w:left w:val="none" w:sz="0" w:space="0" w:color="auto"/>
                                    <w:bottom w:val="none" w:sz="0" w:space="0" w:color="auto"/>
                                    <w:right w:val="none" w:sz="0" w:space="0" w:color="auto"/>
                                  </w:divBdr>
                                  <w:divsChild>
                                    <w:div w:id="440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962275514">
      <w:bodyDiv w:val="1"/>
      <w:marLeft w:val="0"/>
      <w:marRight w:val="0"/>
      <w:marTop w:val="0"/>
      <w:marBottom w:val="0"/>
      <w:divBdr>
        <w:top w:val="none" w:sz="0" w:space="0" w:color="auto"/>
        <w:left w:val="none" w:sz="0" w:space="0" w:color="auto"/>
        <w:bottom w:val="none" w:sz="0" w:space="0" w:color="auto"/>
        <w:right w:val="none" w:sz="0" w:space="0" w:color="auto"/>
      </w:divBdr>
      <w:divsChild>
        <w:div w:id="1451824063">
          <w:marLeft w:val="0"/>
          <w:marRight w:val="0"/>
          <w:marTop w:val="0"/>
          <w:marBottom w:val="0"/>
          <w:divBdr>
            <w:top w:val="none" w:sz="0" w:space="0" w:color="auto"/>
            <w:left w:val="none" w:sz="0" w:space="0" w:color="auto"/>
            <w:bottom w:val="none" w:sz="0" w:space="0" w:color="auto"/>
            <w:right w:val="none" w:sz="0" w:space="0" w:color="auto"/>
          </w:divBdr>
          <w:divsChild>
            <w:div w:id="1251042240">
              <w:marLeft w:val="0"/>
              <w:marRight w:val="0"/>
              <w:marTop w:val="0"/>
              <w:marBottom w:val="0"/>
              <w:divBdr>
                <w:top w:val="none" w:sz="0" w:space="0" w:color="auto"/>
                <w:left w:val="none" w:sz="0" w:space="0" w:color="auto"/>
                <w:bottom w:val="none" w:sz="0" w:space="0" w:color="auto"/>
                <w:right w:val="none" w:sz="0" w:space="0" w:color="auto"/>
              </w:divBdr>
              <w:divsChild>
                <w:div w:id="410665687">
                  <w:marLeft w:val="0"/>
                  <w:marRight w:val="0"/>
                  <w:marTop w:val="0"/>
                  <w:marBottom w:val="0"/>
                  <w:divBdr>
                    <w:top w:val="none" w:sz="0" w:space="0" w:color="auto"/>
                    <w:left w:val="none" w:sz="0" w:space="0" w:color="auto"/>
                    <w:bottom w:val="none" w:sz="0" w:space="0" w:color="auto"/>
                    <w:right w:val="none" w:sz="0" w:space="0" w:color="auto"/>
                  </w:divBdr>
                  <w:divsChild>
                    <w:div w:id="1367220577">
                      <w:marLeft w:val="0"/>
                      <w:marRight w:val="0"/>
                      <w:marTop w:val="0"/>
                      <w:marBottom w:val="0"/>
                      <w:divBdr>
                        <w:top w:val="none" w:sz="0" w:space="0" w:color="auto"/>
                        <w:left w:val="none" w:sz="0" w:space="0" w:color="auto"/>
                        <w:bottom w:val="none" w:sz="0" w:space="0" w:color="auto"/>
                        <w:right w:val="none" w:sz="0" w:space="0" w:color="auto"/>
                      </w:divBdr>
                      <w:divsChild>
                        <w:div w:id="1363431959">
                          <w:marLeft w:val="0"/>
                          <w:marRight w:val="0"/>
                          <w:marTop w:val="0"/>
                          <w:marBottom w:val="0"/>
                          <w:divBdr>
                            <w:top w:val="none" w:sz="0" w:space="0" w:color="auto"/>
                            <w:left w:val="none" w:sz="0" w:space="0" w:color="auto"/>
                            <w:bottom w:val="none" w:sz="0" w:space="0" w:color="auto"/>
                            <w:right w:val="none" w:sz="0" w:space="0" w:color="auto"/>
                          </w:divBdr>
                          <w:divsChild>
                            <w:div w:id="681400011">
                              <w:marLeft w:val="0"/>
                              <w:marRight w:val="0"/>
                              <w:marTop w:val="0"/>
                              <w:marBottom w:val="0"/>
                              <w:divBdr>
                                <w:top w:val="none" w:sz="0" w:space="0" w:color="auto"/>
                                <w:left w:val="none" w:sz="0" w:space="0" w:color="auto"/>
                                <w:bottom w:val="none" w:sz="0" w:space="0" w:color="auto"/>
                                <w:right w:val="none" w:sz="0" w:space="0" w:color="auto"/>
                              </w:divBdr>
                              <w:divsChild>
                                <w:div w:id="2003506439">
                                  <w:marLeft w:val="0"/>
                                  <w:marRight w:val="0"/>
                                  <w:marTop w:val="0"/>
                                  <w:marBottom w:val="0"/>
                                  <w:divBdr>
                                    <w:top w:val="none" w:sz="0" w:space="0" w:color="auto"/>
                                    <w:left w:val="none" w:sz="0" w:space="0" w:color="auto"/>
                                    <w:bottom w:val="none" w:sz="0" w:space="0" w:color="auto"/>
                                    <w:right w:val="none" w:sz="0" w:space="0" w:color="auto"/>
                                  </w:divBdr>
                                  <w:divsChild>
                                    <w:div w:id="186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11350126">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94313150">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07489131">
      <w:bodyDiv w:val="1"/>
      <w:marLeft w:val="0"/>
      <w:marRight w:val="0"/>
      <w:marTop w:val="0"/>
      <w:marBottom w:val="0"/>
      <w:divBdr>
        <w:top w:val="none" w:sz="0" w:space="0" w:color="auto"/>
        <w:left w:val="none" w:sz="0" w:space="0" w:color="auto"/>
        <w:bottom w:val="none" w:sz="0" w:space="0" w:color="auto"/>
        <w:right w:val="none" w:sz="0" w:space="0" w:color="auto"/>
      </w:divBdr>
      <w:divsChild>
        <w:div w:id="1783068704">
          <w:marLeft w:val="0"/>
          <w:marRight w:val="0"/>
          <w:marTop w:val="0"/>
          <w:marBottom w:val="0"/>
          <w:divBdr>
            <w:top w:val="none" w:sz="0" w:space="0" w:color="auto"/>
            <w:left w:val="none" w:sz="0" w:space="0" w:color="auto"/>
            <w:bottom w:val="none" w:sz="0" w:space="0" w:color="auto"/>
            <w:right w:val="none" w:sz="0" w:space="0" w:color="auto"/>
          </w:divBdr>
          <w:divsChild>
            <w:div w:id="1881429314">
              <w:marLeft w:val="0"/>
              <w:marRight w:val="0"/>
              <w:marTop w:val="0"/>
              <w:marBottom w:val="0"/>
              <w:divBdr>
                <w:top w:val="none" w:sz="0" w:space="0" w:color="auto"/>
                <w:left w:val="none" w:sz="0" w:space="0" w:color="auto"/>
                <w:bottom w:val="none" w:sz="0" w:space="0" w:color="auto"/>
                <w:right w:val="none" w:sz="0" w:space="0" w:color="auto"/>
              </w:divBdr>
              <w:divsChild>
                <w:div w:id="658391518">
                  <w:marLeft w:val="0"/>
                  <w:marRight w:val="0"/>
                  <w:marTop w:val="0"/>
                  <w:marBottom w:val="0"/>
                  <w:divBdr>
                    <w:top w:val="none" w:sz="0" w:space="0" w:color="auto"/>
                    <w:left w:val="none" w:sz="0" w:space="0" w:color="auto"/>
                    <w:bottom w:val="none" w:sz="0" w:space="0" w:color="auto"/>
                    <w:right w:val="none" w:sz="0" w:space="0" w:color="auto"/>
                  </w:divBdr>
                  <w:divsChild>
                    <w:div w:id="136193044">
                      <w:marLeft w:val="0"/>
                      <w:marRight w:val="0"/>
                      <w:marTop w:val="0"/>
                      <w:marBottom w:val="0"/>
                      <w:divBdr>
                        <w:top w:val="none" w:sz="0" w:space="0" w:color="auto"/>
                        <w:left w:val="none" w:sz="0" w:space="0" w:color="auto"/>
                        <w:bottom w:val="none" w:sz="0" w:space="0" w:color="auto"/>
                        <w:right w:val="none" w:sz="0" w:space="0" w:color="auto"/>
                      </w:divBdr>
                      <w:divsChild>
                        <w:div w:id="1379159279">
                          <w:marLeft w:val="0"/>
                          <w:marRight w:val="0"/>
                          <w:marTop w:val="0"/>
                          <w:marBottom w:val="0"/>
                          <w:divBdr>
                            <w:top w:val="none" w:sz="0" w:space="0" w:color="auto"/>
                            <w:left w:val="none" w:sz="0" w:space="0" w:color="auto"/>
                            <w:bottom w:val="none" w:sz="0" w:space="0" w:color="auto"/>
                            <w:right w:val="none" w:sz="0" w:space="0" w:color="auto"/>
                          </w:divBdr>
                          <w:divsChild>
                            <w:div w:id="345792197">
                              <w:marLeft w:val="0"/>
                              <w:marRight w:val="0"/>
                              <w:marTop w:val="0"/>
                              <w:marBottom w:val="0"/>
                              <w:divBdr>
                                <w:top w:val="none" w:sz="0" w:space="0" w:color="auto"/>
                                <w:left w:val="none" w:sz="0" w:space="0" w:color="auto"/>
                                <w:bottom w:val="none" w:sz="0" w:space="0" w:color="auto"/>
                                <w:right w:val="none" w:sz="0" w:space="0" w:color="auto"/>
                              </w:divBdr>
                              <w:divsChild>
                                <w:div w:id="542716055">
                                  <w:marLeft w:val="0"/>
                                  <w:marRight w:val="0"/>
                                  <w:marTop w:val="0"/>
                                  <w:marBottom w:val="0"/>
                                  <w:divBdr>
                                    <w:top w:val="none" w:sz="0" w:space="0" w:color="auto"/>
                                    <w:left w:val="none" w:sz="0" w:space="0" w:color="auto"/>
                                    <w:bottom w:val="none" w:sz="0" w:space="0" w:color="auto"/>
                                    <w:right w:val="none" w:sz="0" w:space="0" w:color="auto"/>
                                  </w:divBdr>
                                  <w:divsChild>
                                    <w:div w:id="12542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3286">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780178774">
      <w:bodyDiv w:val="1"/>
      <w:marLeft w:val="0"/>
      <w:marRight w:val="0"/>
      <w:marTop w:val="0"/>
      <w:marBottom w:val="0"/>
      <w:divBdr>
        <w:top w:val="none" w:sz="0" w:space="0" w:color="auto"/>
        <w:left w:val="none" w:sz="0" w:space="0" w:color="auto"/>
        <w:bottom w:val="none" w:sz="0" w:space="0" w:color="auto"/>
        <w:right w:val="none" w:sz="0" w:space="0" w:color="auto"/>
      </w:divBdr>
      <w:divsChild>
        <w:div w:id="1923441008">
          <w:marLeft w:val="0"/>
          <w:marRight w:val="0"/>
          <w:marTop w:val="0"/>
          <w:marBottom w:val="0"/>
          <w:divBdr>
            <w:top w:val="none" w:sz="0" w:space="0" w:color="auto"/>
            <w:left w:val="none" w:sz="0" w:space="0" w:color="auto"/>
            <w:bottom w:val="none" w:sz="0" w:space="0" w:color="auto"/>
            <w:right w:val="none" w:sz="0" w:space="0" w:color="auto"/>
          </w:divBdr>
          <w:divsChild>
            <w:div w:id="2093890033">
              <w:marLeft w:val="0"/>
              <w:marRight w:val="0"/>
              <w:marTop w:val="0"/>
              <w:marBottom w:val="0"/>
              <w:divBdr>
                <w:top w:val="none" w:sz="0" w:space="0" w:color="auto"/>
                <w:left w:val="none" w:sz="0" w:space="0" w:color="auto"/>
                <w:bottom w:val="none" w:sz="0" w:space="0" w:color="auto"/>
                <w:right w:val="none" w:sz="0" w:space="0" w:color="auto"/>
              </w:divBdr>
              <w:divsChild>
                <w:div w:id="1845897045">
                  <w:marLeft w:val="0"/>
                  <w:marRight w:val="0"/>
                  <w:marTop w:val="0"/>
                  <w:marBottom w:val="0"/>
                  <w:divBdr>
                    <w:top w:val="none" w:sz="0" w:space="0" w:color="auto"/>
                    <w:left w:val="none" w:sz="0" w:space="0" w:color="auto"/>
                    <w:bottom w:val="none" w:sz="0" w:space="0" w:color="auto"/>
                    <w:right w:val="none" w:sz="0" w:space="0" w:color="auto"/>
                  </w:divBdr>
                  <w:divsChild>
                    <w:div w:id="416828791">
                      <w:marLeft w:val="0"/>
                      <w:marRight w:val="0"/>
                      <w:marTop w:val="0"/>
                      <w:marBottom w:val="0"/>
                      <w:divBdr>
                        <w:top w:val="none" w:sz="0" w:space="0" w:color="auto"/>
                        <w:left w:val="none" w:sz="0" w:space="0" w:color="auto"/>
                        <w:bottom w:val="none" w:sz="0" w:space="0" w:color="auto"/>
                        <w:right w:val="none" w:sz="0" w:space="0" w:color="auto"/>
                      </w:divBdr>
                      <w:divsChild>
                        <w:div w:id="1492599363">
                          <w:marLeft w:val="0"/>
                          <w:marRight w:val="0"/>
                          <w:marTop w:val="0"/>
                          <w:marBottom w:val="0"/>
                          <w:divBdr>
                            <w:top w:val="none" w:sz="0" w:space="0" w:color="auto"/>
                            <w:left w:val="none" w:sz="0" w:space="0" w:color="auto"/>
                            <w:bottom w:val="none" w:sz="0" w:space="0" w:color="auto"/>
                            <w:right w:val="none" w:sz="0" w:space="0" w:color="auto"/>
                          </w:divBdr>
                          <w:divsChild>
                            <w:div w:id="519784459">
                              <w:marLeft w:val="0"/>
                              <w:marRight w:val="0"/>
                              <w:marTop w:val="0"/>
                              <w:marBottom w:val="0"/>
                              <w:divBdr>
                                <w:top w:val="none" w:sz="0" w:space="0" w:color="auto"/>
                                <w:left w:val="none" w:sz="0" w:space="0" w:color="auto"/>
                                <w:bottom w:val="none" w:sz="0" w:space="0" w:color="auto"/>
                                <w:right w:val="none" w:sz="0" w:space="0" w:color="auto"/>
                              </w:divBdr>
                              <w:divsChild>
                                <w:div w:id="461653898">
                                  <w:marLeft w:val="0"/>
                                  <w:marRight w:val="0"/>
                                  <w:marTop w:val="0"/>
                                  <w:marBottom w:val="0"/>
                                  <w:divBdr>
                                    <w:top w:val="none" w:sz="0" w:space="0" w:color="auto"/>
                                    <w:left w:val="none" w:sz="0" w:space="0" w:color="auto"/>
                                    <w:bottom w:val="none" w:sz="0" w:space="0" w:color="auto"/>
                                    <w:right w:val="none" w:sz="0" w:space="0" w:color="auto"/>
                                  </w:divBdr>
                                  <w:divsChild>
                                    <w:div w:id="6464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4d47ac46-5f7c-4209-b668-0a42b814436e.filesusr.com/ugd/22b09a_4d18482e106e49e794b23b07fe90e689.docx?dn=autoriza%C3%A7%C3%A3o_de_menor_no_hotel.docx"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ldasnovasreservason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8892-6E57-4584-AC4D-7AC0E269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1521</Words>
  <Characters>8219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3</cp:revision>
  <cp:lastPrinted>2019-06-25T18:18:00Z</cp:lastPrinted>
  <dcterms:created xsi:type="dcterms:W3CDTF">2020-12-01T15:17:00Z</dcterms:created>
  <dcterms:modified xsi:type="dcterms:W3CDTF">2021-05-05T21:16:00Z</dcterms:modified>
</cp:coreProperties>
</file>